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6F" w:rsidRPr="00751A70" w:rsidRDefault="0069696F" w:rsidP="0069696F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</w:t>
      </w:r>
    </w:p>
    <w:p w:rsidR="0069696F" w:rsidRPr="00170B0B" w:rsidRDefault="0069696F" w:rsidP="0069696F">
      <w:pPr>
        <w:jc w:val="center"/>
        <w:rPr>
          <w:caps/>
          <w:sz w:val="28"/>
          <w:szCs w:val="32"/>
        </w:rPr>
      </w:pPr>
    </w:p>
    <w:p w:rsidR="0069696F" w:rsidRPr="00170B0B" w:rsidRDefault="0069696F" w:rsidP="0069696F">
      <w:pPr>
        <w:rPr>
          <w:caps/>
          <w:sz w:val="28"/>
          <w:szCs w:val="32"/>
        </w:rPr>
      </w:pPr>
    </w:p>
    <w:p w:rsidR="0069696F" w:rsidRDefault="0069696F" w:rsidP="0069696F">
      <w:pPr>
        <w:rPr>
          <w:i/>
        </w:rPr>
      </w:pPr>
    </w:p>
    <w:p w:rsidR="00582F25" w:rsidRDefault="002C1E67" w:rsidP="007236DC">
      <w:pPr>
        <w:jc w:val="center"/>
        <w:rPr>
          <w:rStyle w:val="a3"/>
          <w:sz w:val="24"/>
        </w:rPr>
      </w:pPr>
      <w:r>
        <w:rPr>
          <w:caps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6.35pt;margin-top:69.3pt;width:386.15pt;height:543.05pt;z-index:-1;mso-wrap-distance-left:5pt;mso-wrap-distance-right:5pt;mso-position-horizontal-relative:margin;mso-position-vertical-relative:margin" wrapcoords="0 0">
            <v:imagedata r:id="rId5" o:title="image1"/>
            <w10:wrap type="square" anchorx="margin" anchory="margin"/>
          </v:shape>
        </w:pict>
      </w: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  <w:bookmarkStart w:id="0" w:name="_GoBack"/>
      <w:bookmarkEnd w:id="0"/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582F25" w:rsidRDefault="00582F25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9C288F" w:rsidRDefault="009C288F" w:rsidP="007236DC">
      <w:pPr>
        <w:jc w:val="center"/>
        <w:rPr>
          <w:rStyle w:val="a3"/>
          <w:sz w:val="24"/>
        </w:rPr>
      </w:pPr>
      <w:r w:rsidRPr="00AA1059">
        <w:rPr>
          <w:rStyle w:val="a3"/>
          <w:sz w:val="24"/>
        </w:rPr>
        <w:t>Пояснительная записка</w:t>
      </w:r>
    </w:p>
    <w:p w:rsidR="00582F25" w:rsidRDefault="00582F25" w:rsidP="007236DC">
      <w:pPr>
        <w:jc w:val="center"/>
        <w:rPr>
          <w:rStyle w:val="a3"/>
          <w:sz w:val="24"/>
        </w:rPr>
      </w:pPr>
    </w:p>
    <w:p w:rsidR="002C1E67" w:rsidRDefault="002C1E67" w:rsidP="007236DC">
      <w:pPr>
        <w:jc w:val="center"/>
        <w:rPr>
          <w:rStyle w:val="a3"/>
          <w:sz w:val="24"/>
        </w:rPr>
      </w:pPr>
    </w:p>
    <w:p w:rsidR="00630C71" w:rsidRPr="007236DC" w:rsidRDefault="00484384" w:rsidP="00AA1059">
      <w:pPr>
        <w:jc w:val="both"/>
        <w:rPr>
          <w:rStyle w:val="a3"/>
          <w:b w:val="0"/>
          <w:sz w:val="24"/>
        </w:rPr>
      </w:pPr>
      <w:r w:rsidRPr="007236DC">
        <w:rPr>
          <w:rStyle w:val="a3"/>
          <w:b w:val="0"/>
          <w:sz w:val="24"/>
        </w:rPr>
        <w:t xml:space="preserve">   </w:t>
      </w:r>
      <w:r w:rsidR="009C288F" w:rsidRPr="007236DC">
        <w:rPr>
          <w:rStyle w:val="a3"/>
          <w:b w:val="0"/>
          <w:sz w:val="24"/>
        </w:rPr>
        <w:t xml:space="preserve">Программа внеурочной деятельности </w:t>
      </w:r>
      <w:r w:rsidR="00713527" w:rsidRPr="007236DC">
        <w:rPr>
          <w:rStyle w:val="a3"/>
          <w:b w:val="0"/>
          <w:sz w:val="24"/>
        </w:rPr>
        <w:t>относится к</w:t>
      </w:r>
      <w:r w:rsidR="009C288F" w:rsidRPr="007236DC">
        <w:rPr>
          <w:rStyle w:val="a3"/>
          <w:b w:val="0"/>
          <w:sz w:val="24"/>
        </w:rPr>
        <w:t xml:space="preserve"> научно-познавательному направлению реализации внеурочной деятельности в рамках ФГОС.</w:t>
      </w:r>
      <w:r w:rsidR="00713527" w:rsidRPr="007236DC">
        <w:rPr>
          <w:rStyle w:val="a3"/>
          <w:b w:val="0"/>
          <w:sz w:val="24"/>
        </w:rPr>
        <w:br/>
      </w:r>
      <w:r w:rsidR="0053537F" w:rsidRPr="007236DC">
        <w:rPr>
          <w:rStyle w:val="a3"/>
          <w:b w:val="0"/>
          <w:sz w:val="24"/>
        </w:rPr>
        <w:t xml:space="preserve">  Актуальность программы определена тем, что школьники должны иметь мотивацию </w:t>
      </w:r>
      <w:r w:rsidR="00713527" w:rsidRPr="007236DC">
        <w:rPr>
          <w:rStyle w:val="a3"/>
          <w:b w:val="0"/>
          <w:sz w:val="24"/>
        </w:rPr>
        <w:t>к обуче</w:t>
      </w:r>
      <w:r w:rsidR="0053537F" w:rsidRPr="007236DC">
        <w:rPr>
          <w:rStyle w:val="a3"/>
          <w:b w:val="0"/>
          <w:sz w:val="24"/>
        </w:rPr>
        <w:t>нию математики, стремиться развивать свои интеллектуальные возможности. Данная программа</w:t>
      </w:r>
      <w:r w:rsidR="007236DC">
        <w:rPr>
          <w:rStyle w:val="a3"/>
          <w:b w:val="0"/>
          <w:sz w:val="24"/>
        </w:rPr>
        <w:t xml:space="preserve"> </w:t>
      </w:r>
      <w:r w:rsidR="0053537F" w:rsidRPr="007236DC">
        <w:rPr>
          <w:rStyle w:val="a3"/>
          <w:b w:val="0"/>
          <w:sz w:val="24"/>
        </w:rPr>
        <w:t>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</w:t>
      </w:r>
      <w:r w:rsidR="00AA1059">
        <w:rPr>
          <w:rStyle w:val="a3"/>
          <w:b w:val="0"/>
          <w:sz w:val="24"/>
        </w:rPr>
        <w:t xml:space="preserve"> </w:t>
      </w:r>
      <w:r w:rsidR="0053537F" w:rsidRPr="007236DC">
        <w:rPr>
          <w:rStyle w:val="a3"/>
          <w:b w:val="0"/>
          <w:sz w:val="24"/>
        </w:rPr>
        <w:t>у учащихся умений самостоятельно работать, думать, решать творческие задачи, а также совершенствовать навыки</w:t>
      </w:r>
      <w:r w:rsidR="00AA1059">
        <w:rPr>
          <w:rStyle w:val="a3"/>
          <w:b w:val="0"/>
          <w:sz w:val="24"/>
        </w:rPr>
        <w:t xml:space="preserve"> </w:t>
      </w:r>
      <w:r w:rsidR="0053537F" w:rsidRPr="007236DC">
        <w:rPr>
          <w:rStyle w:val="a3"/>
          <w:b w:val="0"/>
          <w:sz w:val="24"/>
        </w:rPr>
        <w:t>аргументации собственной позиции по определённому вопросу.</w:t>
      </w:r>
      <w:r w:rsidR="00630C71" w:rsidRPr="007236DC">
        <w:rPr>
          <w:rStyle w:val="a3"/>
          <w:b w:val="0"/>
          <w:sz w:val="24"/>
        </w:rPr>
        <w:t xml:space="preserve"> Организация внеклас</w:t>
      </w:r>
      <w:r w:rsidR="00AA1059">
        <w:rPr>
          <w:rStyle w:val="a3"/>
          <w:b w:val="0"/>
          <w:sz w:val="24"/>
        </w:rPr>
        <w:t>с</w:t>
      </w:r>
      <w:r w:rsidR="00630C71" w:rsidRPr="007236DC">
        <w:rPr>
          <w:rStyle w:val="a3"/>
          <w:b w:val="0"/>
          <w:sz w:val="24"/>
        </w:rPr>
        <w:t>ной работы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630C71" w:rsidRPr="007236DC" w:rsidRDefault="00630C71" w:rsidP="00AA1059">
      <w:pPr>
        <w:jc w:val="both"/>
        <w:rPr>
          <w:rStyle w:val="a3"/>
          <w:b w:val="0"/>
          <w:sz w:val="24"/>
        </w:rPr>
      </w:pPr>
      <w:r w:rsidRPr="007236DC">
        <w:rPr>
          <w:rStyle w:val="a3"/>
          <w:b w:val="0"/>
          <w:sz w:val="24"/>
        </w:rPr>
        <w:t xml:space="preserve">   Практическая значимость обусловлена обучением рациональным приёмам применения знаний, которые пригодятся в дальнейшей работе, на решение занимательных задач и впоследствии помогут ребятам принимать участие в школьных и муниципальных олимпиадах и других математических играх и конкурсах.</w:t>
      </w:r>
    </w:p>
    <w:p w:rsidR="00484384" w:rsidRPr="007236DC" w:rsidRDefault="00630C71" w:rsidP="00AA1059">
      <w:pPr>
        <w:jc w:val="both"/>
        <w:rPr>
          <w:rStyle w:val="a3"/>
          <w:b w:val="0"/>
          <w:sz w:val="24"/>
        </w:rPr>
      </w:pPr>
      <w:r w:rsidRPr="007236DC">
        <w:rPr>
          <w:rStyle w:val="a3"/>
          <w:b w:val="0"/>
          <w:sz w:val="24"/>
        </w:rPr>
        <w:t xml:space="preserve">  </w:t>
      </w:r>
      <w:r w:rsidR="00484384" w:rsidRPr="007236DC">
        <w:rPr>
          <w:rStyle w:val="a3"/>
          <w:b w:val="0"/>
          <w:sz w:val="24"/>
        </w:rPr>
        <w:t xml:space="preserve"> </w:t>
      </w:r>
      <w:r w:rsidR="00484384" w:rsidRPr="007236DC">
        <w:rPr>
          <w:rStyle w:val="a3"/>
          <w:i/>
          <w:sz w:val="24"/>
        </w:rPr>
        <w:t>Цель программы</w:t>
      </w:r>
      <w:r w:rsidR="00484384" w:rsidRPr="007236DC">
        <w:rPr>
          <w:rStyle w:val="a3"/>
          <w:b w:val="0"/>
          <w:sz w:val="24"/>
        </w:rPr>
        <w:t>: повышение уровня математической культуры учащихся, развитие логического мышления, углубление знаний, полученных на уроке, и расширение общего кругозора ребёнка в процессе рассмотрени</w:t>
      </w:r>
      <w:r w:rsidR="00AA1059">
        <w:rPr>
          <w:rStyle w:val="a3"/>
          <w:b w:val="0"/>
          <w:sz w:val="24"/>
        </w:rPr>
        <w:t>я</w:t>
      </w:r>
      <w:r w:rsidR="00484384" w:rsidRPr="007236DC">
        <w:rPr>
          <w:rStyle w:val="a3"/>
          <w:b w:val="0"/>
          <w:sz w:val="24"/>
        </w:rPr>
        <w:t xml:space="preserve"> различных практических задач и вопросов.</w:t>
      </w:r>
    </w:p>
    <w:p w:rsidR="00484384" w:rsidRPr="007236DC" w:rsidRDefault="00484384" w:rsidP="00AA1059">
      <w:pPr>
        <w:jc w:val="both"/>
        <w:rPr>
          <w:rStyle w:val="a3"/>
          <w:i/>
          <w:sz w:val="24"/>
        </w:rPr>
      </w:pPr>
      <w:r w:rsidRPr="007236DC">
        <w:rPr>
          <w:rStyle w:val="a3"/>
          <w:i/>
          <w:sz w:val="24"/>
        </w:rPr>
        <w:t xml:space="preserve">  Задачи: </w:t>
      </w:r>
    </w:p>
    <w:p w:rsidR="00484384" w:rsidRPr="007236DC" w:rsidRDefault="00484384" w:rsidP="00AA1059">
      <w:pPr>
        <w:jc w:val="both"/>
        <w:rPr>
          <w:rStyle w:val="a3"/>
          <w:b w:val="0"/>
          <w:i/>
          <w:sz w:val="24"/>
        </w:rPr>
      </w:pPr>
      <w:r w:rsidRPr="007236DC">
        <w:rPr>
          <w:rStyle w:val="a3"/>
          <w:b w:val="0"/>
          <w:i/>
          <w:sz w:val="24"/>
        </w:rPr>
        <w:t>Обучающие:</w:t>
      </w:r>
    </w:p>
    <w:p w:rsidR="00F0077A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>Развивать интерес к изучению математики как к учебному предмету;</w:t>
      </w:r>
    </w:p>
    <w:p w:rsidR="00484384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>Углубление знаний, умений, навыков быстро считать, приобретать навыки нестандартного мышления;</w:t>
      </w:r>
    </w:p>
    <w:p w:rsidR="00484384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>Развитие мотивации к изучению математики;</w:t>
      </w:r>
    </w:p>
    <w:p w:rsidR="00484384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>Развитие творчества;</w:t>
      </w:r>
    </w:p>
    <w:p w:rsidR="00484384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>Побуждение потребности у учащихся к самостоятельной работе;</w:t>
      </w:r>
    </w:p>
    <w:p w:rsidR="00484384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>Способствовать развитию математических способностей;</w:t>
      </w:r>
    </w:p>
    <w:p w:rsidR="00484384" w:rsidRPr="007236DC" w:rsidRDefault="00484384" w:rsidP="00AA1059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284" w:hanging="142"/>
        <w:jc w:val="both"/>
        <w:rPr>
          <w:sz w:val="24"/>
          <w:szCs w:val="24"/>
        </w:rPr>
      </w:pPr>
      <w:r w:rsidRPr="007236DC">
        <w:rPr>
          <w:sz w:val="24"/>
          <w:szCs w:val="24"/>
        </w:rPr>
        <w:t xml:space="preserve">Научить </w:t>
      </w:r>
      <w:proofErr w:type="gramStart"/>
      <w:r w:rsidRPr="007236DC">
        <w:rPr>
          <w:sz w:val="24"/>
          <w:szCs w:val="24"/>
        </w:rPr>
        <w:t>решать  текстовые</w:t>
      </w:r>
      <w:proofErr w:type="gramEnd"/>
      <w:r w:rsidRPr="007236DC">
        <w:rPr>
          <w:sz w:val="24"/>
          <w:szCs w:val="24"/>
        </w:rPr>
        <w:t xml:space="preserve"> задачи</w:t>
      </w:r>
      <w:r w:rsidR="007F2488" w:rsidRPr="007236DC">
        <w:rPr>
          <w:sz w:val="24"/>
          <w:szCs w:val="24"/>
        </w:rPr>
        <w:t>(занимательного, исторического характера), работать с научной и справочной литературой, с измерительными инстр</w:t>
      </w:r>
      <w:r w:rsidR="00AA1059">
        <w:rPr>
          <w:sz w:val="24"/>
          <w:szCs w:val="24"/>
        </w:rPr>
        <w:t>у</w:t>
      </w:r>
      <w:r w:rsidR="007F2488" w:rsidRPr="007236DC">
        <w:rPr>
          <w:sz w:val="24"/>
          <w:szCs w:val="24"/>
        </w:rPr>
        <w:t>ментами.</w:t>
      </w:r>
    </w:p>
    <w:p w:rsidR="007F2488" w:rsidRPr="007236DC" w:rsidRDefault="007F2488" w:rsidP="007F2488">
      <w:pPr>
        <w:shd w:val="clear" w:color="auto" w:fill="FFFFFF"/>
        <w:ind w:left="178"/>
        <w:rPr>
          <w:sz w:val="24"/>
          <w:szCs w:val="24"/>
        </w:rPr>
      </w:pPr>
      <w:r w:rsidRPr="007236DC">
        <w:rPr>
          <w:i/>
          <w:iCs/>
          <w:color w:val="000000"/>
          <w:spacing w:val="-7"/>
          <w:sz w:val="24"/>
          <w:szCs w:val="24"/>
        </w:rPr>
        <w:t>Воспитывающие:</w:t>
      </w:r>
    </w:p>
    <w:p w:rsidR="007F2488" w:rsidRPr="007236DC" w:rsidRDefault="007F2488" w:rsidP="007236DC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55" w:lineRule="exact"/>
        <w:ind w:left="142" w:firstLine="0"/>
        <w:rPr>
          <w:i/>
          <w:iCs/>
          <w:color w:val="000000"/>
          <w:sz w:val="24"/>
          <w:szCs w:val="24"/>
        </w:rPr>
      </w:pPr>
      <w:r w:rsidRPr="007236DC">
        <w:rPr>
          <w:color w:val="000000"/>
          <w:spacing w:val="-7"/>
          <w:sz w:val="24"/>
          <w:szCs w:val="24"/>
        </w:rPr>
        <w:t xml:space="preserve">Воспитывать понимания, что математика является инструментом </w:t>
      </w:r>
      <w:proofErr w:type="gramStart"/>
      <w:r w:rsidRPr="007236DC">
        <w:rPr>
          <w:color w:val="000000"/>
          <w:spacing w:val="-7"/>
          <w:sz w:val="24"/>
          <w:szCs w:val="24"/>
        </w:rPr>
        <w:t>познания</w:t>
      </w:r>
      <w:proofErr w:type="gramEnd"/>
      <w:r w:rsidRPr="007236DC">
        <w:rPr>
          <w:color w:val="000000"/>
          <w:spacing w:val="-7"/>
          <w:sz w:val="24"/>
          <w:szCs w:val="24"/>
        </w:rPr>
        <w:t xml:space="preserve"> окружающего ми</w:t>
      </w:r>
      <w:r w:rsidRPr="007236DC">
        <w:rPr>
          <w:color w:val="000000"/>
          <w:spacing w:val="-7"/>
          <w:sz w:val="24"/>
          <w:szCs w:val="24"/>
        </w:rPr>
        <w:softHyphen/>
      </w:r>
      <w:r w:rsidRPr="007236DC">
        <w:rPr>
          <w:color w:val="000000"/>
          <w:spacing w:val="-11"/>
          <w:sz w:val="24"/>
          <w:szCs w:val="24"/>
        </w:rPr>
        <w:t>ра;</w:t>
      </w:r>
    </w:p>
    <w:p w:rsidR="007F2488" w:rsidRPr="007236DC" w:rsidRDefault="007F2488" w:rsidP="007236DC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17" w:lineRule="exact"/>
        <w:ind w:left="142" w:firstLine="0"/>
        <w:rPr>
          <w:color w:val="000000"/>
          <w:sz w:val="24"/>
          <w:szCs w:val="24"/>
        </w:rPr>
      </w:pPr>
      <w:r w:rsidRPr="007236DC">
        <w:rPr>
          <w:color w:val="000000"/>
          <w:spacing w:val="-7"/>
          <w:sz w:val="24"/>
          <w:szCs w:val="24"/>
        </w:rPr>
        <w:t>Воспитывать ответственность, усидчивость, целеустремлённость, способность к взаимопомо</w:t>
      </w:r>
      <w:r w:rsidRPr="007236DC">
        <w:rPr>
          <w:color w:val="000000"/>
          <w:spacing w:val="-6"/>
          <w:sz w:val="24"/>
          <w:szCs w:val="24"/>
        </w:rPr>
        <w:t>щи и сотрудничеству;</w:t>
      </w:r>
    </w:p>
    <w:p w:rsidR="007F2488" w:rsidRPr="007236DC" w:rsidRDefault="007F2488" w:rsidP="007236DC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5" w:line="317" w:lineRule="exact"/>
        <w:ind w:left="142" w:firstLine="0"/>
        <w:rPr>
          <w:color w:val="000000"/>
          <w:sz w:val="24"/>
          <w:szCs w:val="24"/>
        </w:rPr>
      </w:pPr>
      <w:r w:rsidRPr="007236DC">
        <w:rPr>
          <w:color w:val="000000"/>
          <w:spacing w:val="-7"/>
          <w:sz w:val="24"/>
          <w:szCs w:val="24"/>
        </w:rPr>
        <w:t>Умение анализировать своё поведение и принимать правильное решение в различных жиз</w:t>
      </w:r>
      <w:r w:rsidRPr="007236DC">
        <w:rPr>
          <w:color w:val="000000"/>
          <w:spacing w:val="-7"/>
          <w:sz w:val="24"/>
          <w:szCs w:val="24"/>
        </w:rPr>
        <w:softHyphen/>
      </w:r>
      <w:r w:rsidRPr="007236DC">
        <w:rPr>
          <w:color w:val="000000"/>
          <w:spacing w:val="-3"/>
          <w:sz w:val="24"/>
          <w:szCs w:val="24"/>
        </w:rPr>
        <w:t>ненных ситуациях.</w:t>
      </w:r>
    </w:p>
    <w:p w:rsidR="007F2488" w:rsidRPr="007236DC" w:rsidRDefault="007F2488" w:rsidP="007236DC">
      <w:pPr>
        <w:shd w:val="clear" w:color="auto" w:fill="FFFFFF"/>
        <w:tabs>
          <w:tab w:val="left" w:pos="142"/>
        </w:tabs>
        <w:spacing w:line="317" w:lineRule="exact"/>
        <w:ind w:left="142"/>
        <w:rPr>
          <w:sz w:val="24"/>
          <w:szCs w:val="24"/>
        </w:rPr>
      </w:pPr>
      <w:r w:rsidRPr="007236DC">
        <w:rPr>
          <w:i/>
          <w:iCs/>
          <w:color w:val="000000"/>
          <w:spacing w:val="-7"/>
          <w:sz w:val="24"/>
          <w:szCs w:val="24"/>
        </w:rPr>
        <w:t>Развивающие:</w:t>
      </w:r>
    </w:p>
    <w:p w:rsidR="007F2488" w:rsidRPr="007236DC" w:rsidRDefault="007F2488" w:rsidP="007236DC">
      <w:pPr>
        <w:numPr>
          <w:ilvl w:val="0"/>
          <w:numId w:val="6"/>
        </w:numPr>
        <w:shd w:val="clear" w:color="auto" w:fill="FFFFFF"/>
        <w:tabs>
          <w:tab w:val="left" w:pos="142"/>
        </w:tabs>
        <w:spacing w:line="317" w:lineRule="exact"/>
        <w:ind w:left="142" w:hanging="142"/>
        <w:rPr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 xml:space="preserve">Способствование развитию у детей внимания, воображения, наблюдательности, памяти, воли, </w:t>
      </w:r>
      <w:r w:rsidRPr="007236DC">
        <w:rPr>
          <w:color w:val="000000"/>
          <w:spacing w:val="-7"/>
          <w:sz w:val="24"/>
          <w:szCs w:val="24"/>
        </w:rPr>
        <w:t>аккуратности;</w:t>
      </w:r>
    </w:p>
    <w:p w:rsidR="007F2488" w:rsidRPr="007236DC" w:rsidRDefault="007F2488" w:rsidP="007236DC">
      <w:pPr>
        <w:shd w:val="clear" w:color="auto" w:fill="FFFFFF"/>
        <w:tabs>
          <w:tab w:val="left" w:pos="142"/>
        </w:tabs>
        <w:spacing w:line="317" w:lineRule="exact"/>
        <w:ind w:left="142"/>
        <w:rPr>
          <w:sz w:val="24"/>
          <w:szCs w:val="24"/>
        </w:rPr>
      </w:pPr>
      <w:r w:rsidRPr="007236DC">
        <w:rPr>
          <w:color w:val="000000"/>
          <w:sz w:val="24"/>
          <w:szCs w:val="24"/>
        </w:rPr>
        <w:t>•</w:t>
      </w:r>
      <w:r w:rsidR="007236DC">
        <w:rPr>
          <w:color w:val="000000"/>
          <w:sz w:val="24"/>
          <w:szCs w:val="24"/>
        </w:rPr>
        <w:t xml:space="preserve"> </w:t>
      </w:r>
      <w:r w:rsidRPr="007236DC">
        <w:rPr>
          <w:color w:val="000000"/>
          <w:spacing w:val="-6"/>
          <w:sz w:val="24"/>
          <w:szCs w:val="24"/>
        </w:rPr>
        <w:t>Развитие кругозора учащихся;</w:t>
      </w:r>
    </w:p>
    <w:p w:rsidR="007F2488" w:rsidRPr="007236DC" w:rsidRDefault="007236DC" w:rsidP="007236DC">
      <w:pPr>
        <w:shd w:val="clear" w:color="auto" w:fill="FFFFFF"/>
        <w:tabs>
          <w:tab w:val="left" w:pos="142"/>
        </w:tabs>
        <w:spacing w:line="317" w:lineRule="exact"/>
        <w:ind w:left="142"/>
        <w:rPr>
          <w:sz w:val="24"/>
          <w:szCs w:val="24"/>
        </w:rPr>
      </w:pPr>
      <w:r w:rsidRPr="007236DC">
        <w:rPr>
          <w:color w:val="000000"/>
          <w:sz w:val="24"/>
          <w:szCs w:val="24"/>
        </w:rPr>
        <w:t>•</w:t>
      </w:r>
      <w:r w:rsidR="007F2488" w:rsidRPr="007236DC">
        <w:rPr>
          <w:color w:val="000000"/>
          <w:spacing w:val="-6"/>
          <w:sz w:val="24"/>
          <w:szCs w:val="24"/>
        </w:rPr>
        <w:t>Приобщение школьников к самостоятельной исследовательской работе.</w:t>
      </w:r>
    </w:p>
    <w:p w:rsidR="007F2488" w:rsidRPr="007236DC" w:rsidRDefault="007F2488" w:rsidP="007F2488">
      <w:pPr>
        <w:shd w:val="clear" w:color="auto" w:fill="FFFFFF"/>
        <w:spacing w:before="5" w:line="317" w:lineRule="exact"/>
        <w:ind w:left="48" w:firstLine="432"/>
        <w:rPr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 xml:space="preserve">Данная программа предусматривает </w:t>
      </w:r>
      <w:r w:rsidR="00AA1059">
        <w:rPr>
          <w:color w:val="000000"/>
          <w:spacing w:val="-6"/>
          <w:sz w:val="24"/>
          <w:szCs w:val="24"/>
        </w:rPr>
        <w:t xml:space="preserve"> </w:t>
      </w:r>
      <w:r w:rsidRPr="007236DC">
        <w:rPr>
          <w:color w:val="000000"/>
          <w:spacing w:val="-6"/>
          <w:sz w:val="24"/>
          <w:szCs w:val="24"/>
        </w:rPr>
        <w:t xml:space="preserve"> углубление знаний учащихся, получаемых ими при изучении основного курса, развитие познавательного интереса к предмету, лю</w:t>
      </w:r>
      <w:r w:rsidRPr="007236DC">
        <w:rPr>
          <w:color w:val="000000"/>
          <w:spacing w:val="-6"/>
          <w:sz w:val="24"/>
          <w:szCs w:val="24"/>
        </w:rPr>
        <w:softHyphen/>
        <w:t xml:space="preserve">бознательности, смекалки, расширение кругозора. Занятия построены так, чтобы быть для учащихся интересными, увлекательными и </w:t>
      </w:r>
      <w:r w:rsidRPr="007236DC">
        <w:rPr>
          <w:color w:val="000000"/>
          <w:spacing w:val="-6"/>
          <w:sz w:val="24"/>
          <w:szCs w:val="24"/>
        </w:rPr>
        <w:lastRenderedPageBreak/>
        <w:t>занимательными. Отбор содержания курса произведен в соответст</w:t>
      </w:r>
      <w:r w:rsidRPr="007236DC">
        <w:rPr>
          <w:color w:val="000000"/>
          <w:spacing w:val="-6"/>
          <w:sz w:val="24"/>
          <w:szCs w:val="24"/>
        </w:rPr>
        <w:softHyphen/>
        <w:t>вии с выбранными принципами параллельности и опережающей сложности. Отобрано большое ко</w:t>
      </w:r>
      <w:r w:rsidRPr="007236DC">
        <w:rPr>
          <w:color w:val="000000"/>
          <w:spacing w:val="-6"/>
          <w:sz w:val="24"/>
          <w:szCs w:val="24"/>
        </w:rPr>
        <w:softHyphen/>
      </w:r>
      <w:r w:rsidRPr="007236DC">
        <w:rPr>
          <w:color w:val="000000"/>
          <w:spacing w:val="-7"/>
          <w:sz w:val="24"/>
          <w:szCs w:val="24"/>
        </w:rPr>
        <w:t>личество задач, для решения которых используются арифметические способы решения, что позволя</w:t>
      </w:r>
      <w:r w:rsidRPr="007236DC">
        <w:rPr>
          <w:color w:val="000000"/>
          <w:spacing w:val="-7"/>
          <w:sz w:val="24"/>
          <w:szCs w:val="24"/>
        </w:rPr>
        <w:softHyphen/>
      </w:r>
      <w:r w:rsidRPr="007236DC">
        <w:rPr>
          <w:color w:val="000000"/>
          <w:spacing w:val="-6"/>
          <w:sz w:val="24"/>
          <w:szCs w:val="24"/>
        </w:rPr>
        <w:t>ет учить учащихся логически мыслить, рассуждать, развивать речь. Материал программы включает много нестандартных задач и способы их решения, что способствует развитию школьников, форми</w:t>
      </w:r>
      <w:r w:rsidRPr="007236DC">
        <w:rPr>
          <w:color w:val="000000"/>
          <w:spacing w:val="-6"/>
          <w:sz w:val="24"/>
          <w:szCs w:val="24"/>
        </w:rPr>
        <w:softHyphen/>
      </w:r>
      <w:r w:rsidRPr="007236DC">
        <w:rPr>
          <w:color w:val="000000"/>
          <w:spacing w:val="-7"/>
          <w:sz w:val="24"/>
          <w:szCs w:val="24"/>
        </w:rPr>
        <w:t>рованию у них познавательного интереса не только к решению задач вообще, но и самой математике.</w:t>
      </w:r>
    </w:p>
    <w:p w:rsidR="007F2488" w:rsidRPr="007236DC" w:rsidRDefault="007F2488" w:rsidP="007F2488">
      <w:pPr>
        <w:shd w:val="clear" w:color="auto" w:fill="FFFFFF"/>
        <w:spacing w:line="317" w:lineRule="exact"/>
        <w:ind w:left="48" w:firstLine="178"/>
        <w:rPr>
          <w:sz w:val="24"/>
          <w:szCs w:val="24"/>
        </w:rPr>
      </w:pPr>
      <w:r w:rsidRPr="007236DC">
        <w:rPr>
          <w:color w:val="000000"/>
          <w:spacing w:val="-7"/>
          <w:sz w:val="24"/>
          <w:szCs w:val="24"/>
        </w:rPr>
        <w:t xml:space="preserve">Дополнительная образовательная программа рассчитана на один год </w:t>
      </w:r>
      <w:r w:rsidRPr="007236DC">
        <w:rPr>
          <w:color w:val="000000"/>
          <w:spacing w:val="-8"/>
          <w:sz w:val="24"/>
          <w:szCs w:val="24"/>
        </w:rPr>
        <w:t>обучения.</w:t>
      </w:r>
    </w:p>
    <w:p w:rsidR="007F2488" w:rsidRPr="007236DC" w:rsidRDefault="007F2488" w:rsidP="007F2488">
      <w:pPr>
        <w:shd w:val="clear" w:color="auto" w:fill="FFFFFF"/>
        <w:spacing w:before="10" w:line="317" w:lineRule="exact"/>
        <w:ind w:left="283"/>
        <w:rPr>
          <w:sz w:val="24"/>
          <w:szCs w:val="24"/>
        </w:rPr>
      </w:pPr>
      <w:r w:rsidRPr="007236DC">
        <w:rPr>
          <w:b/>
          <w:bCs/>
          <w:color w:val="000000"/>
          <w:spacing w:val="-1"/>
          <w:sz w:val="24"/>
          <w:szCs w:val="24"/>
        </w:rPr>
        <w:t>Особенности возрастной группы детей 11-12 лет</w:t>
      </w:r>
    </w:p>
    <w:p w:rsidR="007F2488" w:rsidRPr="007236DC" w:rsidRDefault="007F2488" w:rsidP="007F2488">
      <w:pPr>
        <w:shd w:val="clear" w:color="auto" w:fill="FFFFFF"/>
        <w:spacing w:line="317" w:lineRule="exact"/>
        <w:ind w:firstLine="624"/>
        <w:rPr>
          <w:sz w:val="24"/>
          <w:szCs w:val="24"/>
        </w:rPr>
      </w:pPr>
      <w:r w:rsidRPr="007236DC">
        <w:rPr>
          <w:i/>
          <w:iCs/>
          <w:color w:val="000000"/>
          <w:spacing w:val="-7"/>
          <w:sz w:val="24"/>
          <w:szCs w:val="24"/>
        </w:rPr>
        <w:t>Шестиклассники (дети 11</w:t>
      </w:r>
      <w:r w:rsidRPr="007236DC">
        <w:rPr>
          <w:color w:val="000000"/>
          <w:spacing w:val="-7"/>
          <w:sz w:val="24"/>
          <w:szCs w:val="24"/>
        </w:rPr>
        <w:t>—</w:t>
      </w:r>
      <w:r w:rsidRPr="007236DC">
        <w:rPr>
          <w:i/>
          <w:iCs/>
          <w:color w:val="000000"/>
          <w:spacing w:val="-7"/>
          <w:sz w:val="24"/>
          <w:szCs w:val="24"/>
        </w:rPr>
        <w:t xml:space="preserve">12 лет) </w:t>
      </w:r>
      <w:r w:rsidRPr="007236DC">
        <w:rPr>
          <w:color w:val="000000"/>
          <w:spacing w:val="-7"/>
          <w:sz w:val="24"/>
          <w:szCs w:val="24"/>
        </w:rPr>
        <w:t>характеризуются резким возрастанием познавательной ак</w:t>
      </w:r>
      <w:r w:rsidRPr="007236DC">
        <w:rPr>
          <w:color w:val="000000"/>
          <w:spacing w:val="-7"/>
          <w:sz w:val="24"/>
          <w:szCs w:val="24"/>
        </w:rPr>
        <w:softHyphen/>
      </w:r>
      <w:r w:rsidRPr="007236DC">
        <w:rPr>
          <w:color w:val="000000"/>
          <w:spacing w:val="-6"/>
          <w:sz w:val="24"/>
          <w:szCs w:val="24"/>
        </w:rPr>
        <w:t>тивности и любознательности, возникновением познавательных интересов. Детям предоставляется возможность удовлетворения своих познавательных интересов и общения в сочетании с изучением занимательной математики и организационных форм занятий.</w:t>
      </w:r>
    </w:p>
    <w:p w:rsidR="007F2488" w:rsidRPr="007236DC" w:rsidRDefault="007F2488" w:rsidP="007F2488">
      <w:pPr>
        <w:shd w:val="clear" w:color="auto" w:fill="FFFFFF"/>
        <w:spacing w:line="317" w:lineRule="exact"/>
        <w:ind w:left="163"/>
        <w:rPr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 xml:space="preserve">- </w:t>
      </w:r>
      <w:r w:rsidRPr="007236DC">
        <w:rPr>
          <w:i/>
          <w:iCs/>
          <w:color w:val="000000"/>
          <w:spacing w:val="-6"/>
          <w:sz w:val="24"/>
          <w:szCs w:val="24"/>
        </w:rPr>
        <w:t xml:space="preserve">Обучение организовано на добровольных </w:t>
      </w:r>
      <w:r w:rsidRPr="007236DC">
        <w:rPr>
          <w:color w:val="000000"/>
          <w:spacing w:val="-6"/>
          <w:sz w:val="24"/>
          <w:szCs w:val="24"/>
        </w:rPr>
        <w:t>началах всех сторон (дети, родители, педагоги);</w:t>
      </w:r>
    </w:p>
    <w:p w:rsidR="007F2488" w:rsidRPr="007236DC" w:rsidRDefault="007F2488" w:rsidP="007F2488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17" w:lineRule="exact"/>
        <w:ind w:left="34"/>
        <w:rPr>
          <w:color w:val="000000"/>
          <w:sz w:val="24"/>
          <w:szCs w:val="24"/>
        </w:rPr>
      </w:pPr>
      <w:r w:rsidRPr="007236DC">
        <w:rPr>
          <w:i/>
          <w:iCs/>
          <w:color w:val="000000"/>
          <w:spacing w:val="-4"/>
          <w:sz w:val="24"/>
          <w:szCs w:val="24"/>
        </w:rPr>
        <w:t xml:space="preserve">Особенность набора </w:t>
      </w:r>
      <w:r w:rsidRPr="007236DC">
        <w:rPr>
          <w:color w:val="000000"/>
          <w:spacing w:val="-4"/>
          <w:sz w:val="24"/>
          <w:szCs w:val="24"/>
        </w:rPr>
        <w:t>детей - свободная;</w:t>
      </w:r>
    </w:p>
    <w:p w:rsidR="007F2488" w:rsidRPr="007236DC" w:rsidRDefault="007F2488" w:rsidP="007F2488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17" w:lineRule="exact"/>
        <w:ind w:left="34"/>
        <w:rPr>
          <w:color w:val="000000"/>
          <w:sz w:val="24"/>
          <w:szCs w:val="24"/>
        </w:rPr>
      </w:pPr>
      <w:r w:rsidRPr="007236DC">
        <w:rPr>
          <w:i/>
          <w:iCs/>
          <w:color w:val="000000"/>
          <w:spacing w:val="-6"/>
          <w:sz w:val="24"/>
          <w:szCs w:val="24"/>
        </w:rPr>
        <w:t xml:space="preserve">Режим занятий: </w:t>
      </w:r>
      <w:r w:rsidRPr="007236DC">
        <w:rPr>
          <w:color w:val="000000"/>
          <w:spacing w:val="-6"/>
          <w:sz w:val="24"/>
          <w:szCs w:val="24"/>
        </w:rPr>
        <w:t>Количество часов, выделенных на изучение курса 3</w:t>
      </w:r>
      <w:r w:rsidR="00AA1059">
        <w:rPr>
          <w:color w:val="000000"/>
          <w:spacing w:val="-6"/>
          <w:sz w:val="24"/>
          <w:szCs w:val="24"/>
        </w:rPr>
        <w:t>4</w:t>
      </w:r>
      <w:r w:rsidRPr="007236DC">
        <w:rPr>
          <w:color w:val="000000"/>
          <w:spacing w:val="-6"/>
          <w:sz w:val="24"/>
          <w:szCs w:val="24"/>
        </w:rPr>
        <w:t xml:space="preserve"> часов в год, количество ча</w:t>
      </w:r>
      <w:r w:rsidRPr="007236DC">
        <w:rPr>
          <w:color w:val="000000"/>
          <w:spacing w:val="-4"/>
          <w:sz w:val="24"/>
          <w:szCs w:val="24"/>
        </w:rPr>
        <w:t>сов и занятий в неделю - 1, один раз в неделю. Продолжительность занятий 45 мин.</w:t>
      </w:r>
    </w:p>
    <w:p w:rsidR="007F2488" w:rsidRPr="007236DC" w:rsidRDefault="007F2488" w:rsidP="007F2488">
      <w:pPr>
        <w:shd w:val="clear" w:color="auto" w:fill="FFFFFF"/>
        <w:spacing w:line="317" w:lineRule="exact"/>
        <w:ind w:left="264"/>
        <w:rPr>
          <w:sz w:val="24"/>
          <w:szCs w:val="24"/>
        </w:rPr>
      </w:pPr>
      <w:r w:rsidRPr="007236DC">
        <w:rPr>
          <w:b/>
          <w:bCs/>
          <w:i/>
          <w:iCs/>
          <w:color w:val="000000"/>
          <w:spacing w:val="-6"/>
          <w:sz w:val="24"/>
          <w:szCs w:val="24"/>
        </w:rPr>
        <w:t>Прогнозируемые результаты и способы их проверки:</w:t>
      </w:r>
    </w:p>
    <w:p w:rsidR="007F2488" w:rsidRPr="007236DC" w:rsidRDefault="007F2488" w:rsidP="007F2488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317" w:lineRule="exact"/>
        <w:ind w:left="730" w:right="480" w:hanging="350"/>
        <w:rPr>
          <w:i/>
          <w:iCs/>
          <w:color w:val="000000"/>
          <w:sz w:val="24"/>
          <w:szCs w:val="24"/>
        </w:rPr>
      </w:pPr>
      <w:r w:rsidRPr="007236DC">
        <w:rPr>
          <w:color w:val="000000"/>
          <w:spacing w:val="-7"/>
          <w:sz w:val="24"/>
          <w:szCs w:val="24"/>
        </w:rPr>
        <w:t>быстро считать, применять свои знания на практике, приобретать навыки нестандартного</w:t>
      </w:r>
      <w:r w:rsidR="007236DC">
        <w:rPr>
          <w:color w:val="000000"/>
          <w:spacing w:val="-7"/>
          <w:sz w:val="24"/>
          <w:szCs w:val="24"/>
        </w:rPr>
        <w:t xml:space="preserve"> </w:t>
      </w:r>
      <w:r w:rsidRPr="007236DC">
        <w:rPr>
          <w:color w:val="000000"/>
          <w:spacing w:val="-7"/>
          <w:sz w:val="24"/>
          <w:szCs w:val="24"/>
        </w:rPr>
        <w:t>мышления.</w:t>
      </w:r>
    </w:p>
    <w:p w:rsidR="007F2488" w:rsidRPr="007236DC" w:rsidRDefault="007F2488" w:rsidP="007F2488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5" w:line="331" w:lineRule="exact"/>
        <w:ind w:left="379"/>
        <w:rPr>
          <w:color w:val="000000"/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>научатся мыслить, рассуждать, анализировать условия заданий</w:t>
      </w:r>
    </w:p>
    <w:p w:rsidR="007F2488" w:rsidRPr="007236DC" w:rsidRDefault="007F2488" w:rsidP="007F2488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31" w:lineRule="exact"/>
        <w:ind w:left="379"/>
        <w:rPr>
          <w:color w:val="000000"/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>использовать рациональный способ решения задач;</w:t>
      </w:r>
    </w:p>
    <w:p w:rsidR="007F2488" w:rsidRPr="007236DC" w:rsidRDefault="007F2488" w:rsidP="007F2488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31" w:lineRule="exact"/>
        <w:ind w:left="379"/>
        <w:rPr>
          <w:color w:val="000000"/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>работать с чертежными инструментами;</w:t>
      </w:r>
    </w:p>
    <w:p w:rsidR="007F2488" w:rsidRPr="007236DC" w:rsidRDefault="007F2488" w:rsidP="007F2488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24" w:line="312" w:lineRule="exact"/>
        <w:ind w:left="730" w:hanging="350"/>
        <w:rPr>
          <w:color w:val="000000"/>
          <w:sz w:val="24"/>
          <w:szCs w:val="24"/>
        </w:rPr>
      </w:pPr>
      <w:r w:rsidRPr="007236DC">
        <w:rPr>
          <w:color w:val="000000"/>
          <w:spacing w:val="-7"/>
          <w:sz w:val="24"/>
          <w:szCs w:val="24"/>
        </w:rPr>
        <w:t>анализировать свою работу, исправлять ошибки, восполнять пробелы в знаниях из разных ис</w:t>
      </w:r>
      <w:r w:rsidRPr="007236DC">
        <w:rPr>
          <w:color w:val="000000"/>
          <w:spacing w:val="-7"/>
          <w:sz w:val="24"/>
          <w:szCs w:val="24"/>
        </w:rPr>
        <w:softHyphen/>
      </w:r>
      <w:r w:rsidRPr="007236DC">
        <w:rPr>
          <w:color w:val="000000"/>
          <w:spacing w:val="-6"/>
          <w:sz w:val="24"/>
          <w:szCs w:val="24"/>
        </w:rPr>
        <w:t>точников информации;</w:t>
      </w:r>
    </w:p>
    <w:p w:rsidR="007F2488" w:rsidRPr="007236DC" w:rsidRDefault="007F2488" w:rsidP="007F2488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0" w:line="336" w:lineRule="exact"/>
        <w:ind w:left="379"/>
        <w:rPr>
          <w:color w:val="000000"/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>применять некоторые приёмы быстрых устных вычислений при решении задач;</w:t>
      </w:r>
    </w:p>
    <w:p w:rsidR="007F2488" w:rsidRPr="007236DC" w:rsidRDefault="007F2488" w:rsidP="007F2488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36" w:lineRule="exact"/>
        <w:ind w:left="379"/>
        <w:rPr>
          <w:color w:val="000000"/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>применять полученные знания, умения и навыки на уроках математики.</w:t>
      </w:r>
    </w:p>
    <w:p w:rsidR="007F2488" w:rsidRPr="007236DC" w:rsidRDefault="007F2488" w:rsidP="007F2488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5" w:line="336" w:lineRule="exact"/>
        <w:ind w:left="379"/>
        <w:rPr>
          <w:color w:val="000000"/>
          <w:sz w:val="24"/>
          <w:szCs w:val="24"/>
        </w:rPr>
      </w:pPr>
      <w:r w:rsidRPr="007236DC">
        <w:rPr>
          <w:color w:val="000000"/>
          <w:spacing w:val="-5"/>
          <w:sz w:val="24"/>
          <w:szCs w:val="24"/>
        </w:rPr>
        <w:t>создавать творческие работы, доклады с помощью взрослых или самостоятельно;</w:t>
      </w:r>
    </w:p>
    <w:p w:rsidR="007F2488" w:rsidRPr="007236DC" w:rsidRDefault="007F2488" w:rsidP="007F2488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19" w:line="307" w:lineRule="exact"/>
        <w:ind w:left="730" w:hanging="350"/>
        <w:rPr>
          <w:color w:val="000000"/>
          <w:sz w:val="24"/>
          <w:szCs w:val="24"/>
        </w:rPr>
      </w:pPr>
      <w:r w:rsidRPr="007236DC">
        <w:rPr>
          <w:color w:val="000000"/>
          <w:spacing w:val="-6"/>
          <w:sz w:val="24"/>
          <w:szCs w:val="24"/>
        </w:rPr>
        <w:t>вести исследовательскую работу и участвовать в проектной деятельности самостоятельно или</w:t>
      </w:r>
      <w:r w:rsidR="007236DC" w:rsidRPr="007236DC">
        <w:rPr>
          <w:color w:val="000000"/>
          <w:spacing w:val="-6"/>
          <w:sz w:val="24"/>
          <w:szCs w:val="24"/>
        </w:rPr>
        <w:t xml:space="preserve"> </w:t>
      </w:r>
      <w:r w:rsidRPr="007236DC">
        <w:rPr>
          <w:color w:val="000000"/>
          <w:spacing w:val="-6"/>
          <w:sz w:val="24"/>
          <w:szCs w:val="24"/>
        </w:rPr>
        <w:t>с помощью взрослых.</w:t>
      </w:r>
    </w:p>
    <w:p w:rsidR="007F2488" w:rsidRDefault="007236DC" w:rsidP="007F2488">
      <w:pPr>
        <w:shd w:val="clear" w:color="auto" w:fill="FFFFFF"/>
        <w:tabs>
          <w:tab w:val="left" w:pos="0"/>
        </w:tabs>
        <w:spacing w:line="317" w:lineRule="exact"/>
        <w:ind w:left="284"/>
        <w:rPr>
          <w:b/>
          <w:i/>
          <w:sz w:val="24"/>
          <w:szCs w:val="24"/>
        </w:rPr>
      </w:pPr>
      <w:r w:rsidRPr="00790AFA">
        <w:rPr>
          <w:b/>
          <w:i/>
          <w:sz w:val="24"/>
          <w:szCs w:val="24"/>
        </w:rPr>
        <w:t xml:space="preserve">Проверка </w:t>
      </w:r>
      <w:r w:rsidR="00790AFA" w:rsidRPr="00790AFA">
        <w:rPr>
          <w:b/>
          <w:i/>
          <w:sz w:val="24"/>
          <w:szCs w:val="24"/>
        </w:rPr>
        <w:t>результатов проходит в форме</w:t>
      </w:r>
    </w:p>
    <w:p w:rsidR="00790AFA" w:rsidRDefault="00790AFA" w:rsidP="00790AF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17" w:lineRule="exact"/>
        <w:ind w:left="644"/>
        <w:rPr>
          <w:sz w:val="24"/>
          <w:szCs w:val="24"/>
        </w:rPr>
      </w:pPr>
      <w:r>
        <w:rPr>
          <w:sz w:val="24"/>
          <w:szCs w:val="24"/>
        </w:rPr>
        <w:t>игровых занятий на повторение теоретических понятий (конкурсы, викторины, составление кроссвордов и др.),</w:t>
      </w:r>
    </w:p>
    <w:p w:rsidR="00790AFA" w:rsidRDefault="00790AFA" w:rsidP="00790AF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17" w:lineRule="exact"/>
        <w:ind w:left="644"/>
        <w:rPr>
          <w:sz w:val="24"/>
          <w:szCs w:val="24"/>
        </w:rPr>
      </w:pPr>
      <w:r>
        <w:rPr>
          <w:sz w:val="24"/>
          <w:szCs w:val="24"/>
        </w:rPr>
        <w:t>собеседование</w:t>
      </w:r>
      <w:r w:rsidR="00AA1059">
        <w:rPr>
          <w:sz w:val="24"/>
          <w:szCs w:val="24"/>
        </w:rPr>
        <w:t xml:space="preserve"> </w:t>
      </w:r>
      <w:r>
        <w:rPr>
          <w:sz w:val="24"/>
          <w:szCs w:val="24"/>
        </w:rPr>
        <w:t>(индивидуальное и групповое),</w:t>
      </w:r>
    </w:p>
    <w:p w:rsidR="00790AFA" w:rsidRDefault="00790AFA" w:rsidP="00790AF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17" w:lineRule="exact"/>
        <w:ind w:left="644"/>
        <w:rPr>
          <w:sz w:val="24"/>
          <w:szCs w:val="24"/>
        </w:rPr>
      </w:pPr>
      <w:r>
        <w:rPr>
          <w:sz w:val="24"/>
          <w:szCs w:val="24"/>
        </w:rPr>
        <w:t>опросников;</w:t>
      </w:r>
    </w:p>
    <w:p w:rsidR="00790AFA" w:rsidRDefault="00790AFA" w:rsidP="00790AFA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17" w:lineRule="exact"/>
        <w:ind w:left="644"/>
        <w:rPr>
          <w:sz w:val="24"/>
          <w:szCs w:val="24"/>
        </w:rPr>
      </w:pPr>
      <w:r>
        <w:rPr>
          <w:sz w:val="24"/>
          <w:szCs w:val="24"/>
        </w:rPr>
        <w:t>тестирования;</w:t>
      </w:r>
    </w:p>
    <w:p w:rsidR="00790AFA" w:rsidRDefault="00790AFA" w:rsidP="008465E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17" w:lineRule="exact"/>
        <w:ind w:left="426" w:hanging="142"/>
        <w:rPr>
          <w:sz w:val="24"/>
          <w:szCs w:val="24"/>
        </w:rPr>
      </w:pPr>
      <w:r>
        <w:rPr>
          <w:sz w:val="24"/>
          <w:szCs w:val="24"/>
        </w:rPr>
        <w:t>проведение самостоятельных работ.</w:t>
      </w:r>
    </w:p>
    <w:p w:rsidR="002E19B8" w:rsidRDefault="002E19B8" w:rsidP="00790AFA">
      <w:pPr>
        <w:shd w:val="clear" w:color="auto" w:fill="FFFFFF"/>
        <w:tabs>
          <w:tab w:val="left" w:pos="0"/>
        </w:tabs>
        <w:spacing w:line="317" w:lineRule="exact"/>
        <w:ind w:left="644"/>
        <w:jc w:val="center"/>
        <w:rPr>
          <w:b/>
          <w:sz w:val="24"/>
          <w:szCs w:val="24"/>
        </w:rPr>
      </w:pPr>
    </w:p>
    <w:p w:rsidR="00790AFA" w:rsidRDefault="00790AFA" w:rsidP="00790AFA">
      <w:pPr>
        <w:shd w:val="clear" w:color="auto" w:fill="FFFFFF"/>
        <w:tabs>
          <w:tab w:val="left" w:pos="0"/>
        </w:tabs>
        <w:spacing w:line="317" w:lineRule="exact"/>
        <w:ind w:left="644"/>
        <w:jc w:val="center"/>
        <w:rPr>
          <w:b/>
          <w:sz w:val="24"/>
          <w:szCs w:val="24"/>
        </w:rPr>
      </w:pPr>
      <w:r w:rsidRPr="00790AFA">
        <w:rPr>
          <w:b/>
          <w:sz w:val="24"/>
          <w:szCs w:val="24"/>
        </w:rPr>
        <w:t>Результаты освоения курса</w:t>
      </w:r>
    </w:p>
    <w:p w:rsidR="00790AFA" w:rsidRPr="00790AFA" w:rsidRDefault="00790AFA" w:rsidP="00790AFA">
      <w:pPr>
        <w:shd w:val="clear" w:color="auto" w:fill="FFFFFF"/>
        <w:tabs>
          <w:tab w:val="left" w:pos="0"/>
        </w:tabs>
        <w:spacing w:line="317" w:lineRule="exact"/>
        <w:ind w:left="644"/>
        <w:rPr>
          <w:b/>
          <w:i/>
          <w:sz w:val="24"/>
          <w:szCs w:val="24"/>
        </w:rPr>
      </w:pPr>
      <w:r w:rsidRPr="00790AFA">
        <w:rPr>
          <w:b/>
          <w:i/>
          <w:sz w:val="24"/>
          <w:szCs w:val="24"/>
        </w:rPr>
        <w:t>Личностные</w:t>
      </w:r>
    </w:p>
    <w:p w:rsidR="00790AFA" w:rsidRDefault="00790AFA" w:rsidP="00790AFA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17" w:lineRule="exac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знакомство с фактами, иллюстрирующими важные этапы развития </w:t>
      </w:r>
      <w:proofErr w:type="gramStart"/>
      <w:r>
        <w:rPr>
          <w:sz w:val="24"/>
          <w:szCs w:val="24"/>
        </w:rPr>
        <w:t>математики(</w:t>
      </w:r>
      <w:proofErr w:type="gramEnd"/>
      <w:r>
        <w:rPr>
          <w:sz w:val="24"/>
          <w:szCs w:val="24"/>
        </w:rPr>
        <w:t>изобретение десятичной нумерации, обыкновенных дробей, происхождение геометрии из практических потребностей людей);</w:t>
      </w:r>
    </w:p>
    <w:p w:rsidR="00790AFA" w:rsidRDefault="00790AFA" w:rsidP="00790AFA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17" w:lineRule="exact"/>
        <w:ind w:left="284"/>
        <w:rPr>
          <w:sz w:val="24"/>
          <w:szCs w:val="24"/>
        </w:rPr>
      </w:pPr>
      <w:r>
        <w:rPr>
          <w:sz w:val="24"/>
          <w:szCs w:val="24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790AFA" w:rsidRDefault="00790AFA" w:rsidP="00790AFA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17" w:lineRule="exac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умение строить речевые </w:t>
      </w:r>
      <w:proofErr w:type="gramStart"/>
      <w:r>
        <w:rPr>
          <w:sz w:val="24"/>
          <w:szCs w:val="24"/>
        </w:rPr>
        <w:t>конструкции(</w:t>
      </w:r>
      <w:proofErr w:type="gramEnd"/>
      <w:r>
        <w:rPr>
          <w:sz w:val="24"/>
          <w:szCs w:val="24"/>
        </w:rPr>
        <w:t xml:space="preserve">устные и письменные) с использованием изученной терминологии и символики, понимать смысл поставленной задачи. </w:t>
      </w:r>
    </w:p>
    <w:p w:rsidR="00790AFA" w:rsidRDefault="00790AFA" w:rsidP="00790AFA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17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Осуществлять перевод естественного языка на математический и наоборот.</w:t>
      </w:r>
    </w:p>
    <w:p w:rsidR="00790AFA" w:rsidRDefault="00790AFA" w:rsidP="00790AFA">
      <w:pPr>
        <w:shd w:val="clear" w:color="auto" w:fill="FFFFFF"/>
        <w:tabs>
          <w:tab w:val="left" w:pos="0"/>
        </w:tabs>
        <w:spacing w:line="317" w:lineRule="exact"/>
        <w:ind w:left="284"/>
        <w:rPr>
          <w:b/>
          <w:i/>
          <w:sz w:val="24"/>
          <w:szCs w:val="24"/>
        </w:rPr>
      </w:pPr>
      <w:proofErr w:type="spellStart"/>
      <w:r w:rsidRPr="00790AFA">
        <w:rPr>
          <w:b/>
          <w:i/>
          <w:sz w:val="24"/>
          <w:szCs w:val="24"/>
        </w:rPr>
        <w:t>Метапредметные</w:t>
      </w:r>
      <w:proofErr w:type="spellEnd"/>
      <w:r w:rsidRPr="00790AFA">
        <w:rPr>
          <w:b/>
          <w:i/>
          <w:sz w:val="24"/>
          <w:szCs w:val="24"/>
        </w:rPr>
        <w:t xml:space="preserve"> </w:t>
      </w:r>
    </w:p>
    <w:p w:rsidR="00790AFA" w:rsidRDefault="008465EB" w:rsidP="0071046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710465">
        <w:rPr>
          <w:sz w:val="24"/>
          <w:szCs w:val="24"/>
        </w:rPr>
        <w:t>мение планировать</w:t>
      </w:r>
      <w:r w:rsidR="000234AC">
        <w:rPr>
          <w:sz w:val="24"/>
          <w:szCs w:val="24"/>
        </w:rPr>
        <w:t xml:space="preserve"> свою деятельность при решении учебных</w:t>
      </w:r>
      <w:r w:rsidR="00AA1059">
        <w:rPr>
          <w:sz w:val="24"/>
          <w:szCs w:val="24"/>
        </w:rPr>
        <w:t xml:space="preserve"> </w:t>
      </w:r>
      <w:r w:rsidR="000234AC">
        <w:rPr>
          <w:sz w:val="24"/>
          <w:szCs w:val="24"/>
        </w:rPr>
        <w:t>математических задач, видеть различные стратегии решения задач, осознанно выбирать</w:t>
      </w:r>
      <w:r w:rsidR="00AA1059">
        <w:rPr>
          <w:sz w:val="24"/>
          <w:szCs w:val="24"/>
        </w:rPr>
        <w:t xml:space="preserve"> с</w:t>
      </w:r>
      <w:r w:rsidR="000234AC">
        <w:rPr>
          <w:sz w:val="24"/>
          <w:szCs w:val="24"/>
        </w:rPr>
        <w:t>пособ решения;</w:t>
      </w:r>
    </w:p>
    <w:p w:rsidR="000234AC" w:rsidRDefault="008465EB" w:rsidP="0071046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у</w:t>
      </w:r>
      <w:r w:rsidR="000234AC">
        <w:rPr>
          <w:sz w:val="24"/>
          <w:szCs w:val="24"/>
        </w:rPr>
        <w:t>мение работать с математическим текстом (находить ответы на поставленные вопросы, выделять смысловые фрагменты);</w:t>
      </w:r>
    </w:p>
    <w:p w:rsidR="000234AC" w:rsidRDefault="008465EB" w:rsidP="0071046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у</w:t>
      </w:r>
      <w:r w:rsidR="000234AC">
        <w:rPr>
          <w:sz w:val="24"/>
          <w:szCs w:val="24"/>
        </w:rPr>
        <w:t xml:space="preserve">мение приводить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="000234AC">
        <w:rPr>
          <w:sz w:val="24"/>
          <w:szCs w:val="24"/>
        </w:rPr>
        <w:t>контрпримеров</w:t>
      </w:r>
      <w:proofErr w:type="spellEnd"/>
      <w:r w:rsidR="000234AC">
        <w:rPr>
          <w:sz w:val="24"/>
          <w:szCs w:val="24"/>
        </w:rPr>
        <w:t xml:space="preserve"> неверные утверждения;</w:t>
      </w:r>
    </w:p>
    <w:p w:rsidR="000234AC" w:rsidRDefault="008465EB" w:rsidP="0071046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у</w:t>
      </w:r>
      <w:r w:rsidR="000234AC">
        <w:rPr>
          <w:sz w:val="24"/>
          <w:szCs w:val="24"/>
        </w:rPr>
        <w:t>мение действовать в соответствии с предложенным алгоритмом, составлять несложные алгоритмы вычислений и построений;</w:t>
      </w:r>
    </w:p>
    <w:p w:rsidR="000234AC" w:rsidRDefault="008465EB" w:rsidP="0071046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применение самоконтроля при решение учебных задач;</w:t>
      </w:r>
    </w:p>
    <w:p w:rsidR="008465EB" w:rsidRDefault="008465EB" w:rsidP="00710465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умение видеть математическую задачу в несложных практических ситуациях.</w:t>
      </w:r>
    </w:p>
    <w:p w:rsidR="008465EB" w:rsidRDefault="008465EB" w:rsidP="008465EB">
      <w:pPr>
        <w:shd w:val="clear" w:color="auto" w:fill="FFFFFF"/>
        <w:tabs>
          <w:tab w:val="left" w:pos="0"/>
        </w:tabs>
        <w:spacing w:line="317" w:lineRule="exact"/>
        <w:ind w:left="644"/>
        <w:rPr>
          <w:sz w:val="24"/>
          <w:szCs w:val="24"/>
        </w:rPr>
      </w:pPr>
      <w:r w:rsidRPr="008465EB">
        <w:rPr>
          <w:b/>
          <w:i/>
          <w:sz w:val="24"/>
          <w:szCs w:val="24"/>
        </w:rPr>
        <w:t>Предметные</w:t>
      </w:r>
    </w:p>
    <w:p w:rsidR="008465EB" w:rsidRDefault="008465EB" w:rsidP="008465EB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17" w:lineRule="exact"/>
        <w:ind w:left="567" w:hanging="283"/>
        <w:rPr>
          <w:sz w:val="24"/>
          <w:szCs w:val="24"/>
        </w:rPr>
      </w:pPr>
      <w:r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8465EB" w:rsidRDefault="008465EB" w:rsidP="008465EB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17" w:lineRule="exact"/>
        <w:ind w:left="567" w:hanging="283"/>
        <w:rPr>
          <w:sz w:val="24"/>
          <w:szCs w:val="24"/>
        </w:rPr>
      </w:pPr>
      <w:r>
        <w:rPr>
          <w:sz w:val="24"/>
          <w:szCs w:val="24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8465EB" w:rsidRDefault="008465EB" w:rsidP="008465EB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17" w:lineRule="exact"/>
        <w:ind w:left="567" w:hanging="283"/>
        <w:rPr>
          <w:sz w:val="24"/>
          <w:szCs w:val="24"/>
        </w:rPr>
      </w:pPr>
      <w:r>
        <w:rPr>
          <w:sz w:val="24"/>
          <w:szCs w:val="24"/>
        </w:rPr>
        <w:t>умение решать текстовые задачи арифметическим способом, используя различные стратегии и способы рассуждения;</w:t>
      </w:r>
      <w:r w:rsidRPr="008465EB">
        <w:rPr>
          <w:sz w:val="24"/>
          <w:szCs w:val="24"/>
        </w:rPr>
        <w:t xml:space="preserve"> 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17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усвоение на наглядном уровне знаний о свойствах плоских и пространственных фигур; при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 xml:space="preserve">обретение навыков их изображения; умение использовать геометрический язык для описания </w:t>
      </w:r>
      <w:r>
        <w:rPr>
          <w:color w:val="000000"/>
          <w:spacing w:val="-6"/>
          <w:sz w:val="25"/>
          <w:szCs w:val="25"/>
        </w:rPr>
        <w:t>предметов окружающего мира;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1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приобретение опыта измерения длин отрезков, величин углов, вычисления площадей и объё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мов; понимание идеи измерение длин, площадей, объёмов;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17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1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умение проводить несложные практические расчёты (включающие вычисления с процентами, </w:t>
      </w:r>
      <w:r>
        <w:rPr>
          <w:color w:val="000000"/>
          <w:spacing w:val="-6"/>
          <w:sz w:val="25"/>
          <w:szCs w:val="25"/>
        </w:rPr>
        <w:t>выполнение необходимых измерений, использование прикидки и оценки);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22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использование букв для записи общих утверждений, формул, выражений, уравнений; умение </w:t>
      </w:r>
      <w:r>
        <w:rPr>
          <w:color w:val="000000"/>
          <w:spacing w:val="-6"/>
          <w:sz w:val="25"/>
          <w:szCs w:val="25"/>
        </w:rPr>
        <w:t>оперировать понятием «буквенное выражение», осуществлять элементарную деятельность, связанную с понятием «уравнение»;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16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знакомство с идеей координат на прямой и на плоскости; выполнение стандартных процедур </w:t>
      </w:r>
      <w:r>
        <w:rPr>
          <w:color w:val="000000"/>
          <w:spacing w:val="-6"/>
          <w:sz w:val="25"/>
          <w:szCs w:val="25"/>
        </w:rPr>
        <w:t>на координатной плоскости;</w:t>
      </w:r>
    </w:p>
    <w:p w:rsidR="008465EB" w:rsidRDefault="008465EB" w:rsidP="008465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понимание и использование информации, представленной в форме таблиц, столбчатой и кру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говой диаграммы;</w:t>
      </w:r>
    </w:p>
    <w:p w:rsidR="008465EB" w:rsidRDefault="008465EB" w:rsidP="008465EB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17" w:lineRule="exact"/>
        <w:ind w:left="426" w:hanging="142"/>
        <w:rPr>
          <w:color w:val="000000"/>
          <w:spacing w:val="-21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умение решать простейшие комбинаторные задачи перебором возможных вариантов.</w:t>
      </w:r>
    </w:p>
    <w:p w:rsidR="008465EB" w:rsidRDefault="008465EB" w:rsidP="008465EB">
      <w:pPr>
        <w:tabs>
          <w:tab w:val="left" w:pos="426"/>
        </w:tabs>
        <w:ind w:left="426" w:hanging="142"/>
        <w:rPr>
          <w:sz w:val="2"/>
          <w:szCs w:val="2"/>
        </w:rPr>
      </w:pP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вычислительные навыки: умение применять вычислительные навыки при решении практиче</w:t>
      </w:r>
      <w:r>
        <w:rPr>
          <w:color w:val="000000"/>
          <w:spacing w:val="-6"/>
          <w:sz w:val="25"/>
          <w:szCs w:val="25"/>
        </w:rPr>
        <w:t>ских задач, бытовых, кулинарных и других расчетах.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геометрические навыки: умение рассчитать площадь, периметр при решении практических</w:t>
      </w:r>
      <w:r w:rsidR="00A379EA">
        <w:rPr>
          <w:color w:val="000000"/>
          <w:spacing w:val="-7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 xml:space="preserve">задач на составление сметы на ремонт помещений, </w:t>
      </w:r>
      <w:proofErr w:type="gramStart"/>
      <w:r>
        <w:rPr>
          <w:color w:val="000000"/>
          <w:spacing w:val="-6"/>
          <w:sz w:val="25"/>
          <w:szCs w:val="25"/>
        </w:rPr>
        <w:t>задачи</w:t>
      </w:r>
      <w:proofErr w:type="gramEnd"/>
      <w:r>
        <w:rPr>
          <w:color w:val="000000"/>
          <w:spacing w:val="-6"/>
          <w:sz w:val="25"/>
          <w:szCs w:val="25"/>
        </w:rPr>
        <w:t xml:space="preserve"> связанные с дизайном.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анализировать и осмысливать текст задачи; моделировать условие с помощью схем, рисун</w:t>
      </w:r>
      <w:r>
        <w:rPr>
          <w:color w:val="000000"/>
          <w:spacing w:val="-6"/>
          <w:sz w:val="25"/>
          <w:szCs w:val="25"/>
        </w:rPr>
        <w:t>ков; строить логическую цепочку рассуждений; критически оценивать полученный ответ;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решать задачи из реальной практики, используя при необходимости калькулятор;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извлекать необходимую информацию из текста, осуществлять самоконтроль;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извлекать информацию из таблиц и диаграмм, выполнять вычисления по табличным данным;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выполнять сбор информации в несложных случаях, представлять информацию в виде таблиц</w:t>
      </w:r>
      <w:r w:rsidR="00A379EA"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>и диаграмм, в том числе с помощью компьютерных программ;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строить речевые конструкции;</w:t>
      </w:r>
    </w:p>
    <w:p w:rsidR="008465EB" w:rsidRDefault="008465EB" w:rsidP="008465EB">
      <w:pPr>
        <w:numPr>
          <w:ilvl w:val="0"/>
          <w:numId w:val="12"/>
        </w:numPr>
        <w:shd w:val="clear" w:color="auto" w:fill="FFFFFF"/>
        <w:tabs>
          <w:tab w:val="left" w:pos="426"/>
          <w:tab w:val="left" w:pos="797"/>
        </w:tabs>
        <w:spacing w:line="317" w:lineRule="exact"/>
        <w:ind w:left="426" w:hanging="142"/>
        <w:rPr>
          <w:color w:val="000000"/>
          <w:spacing w:val="-12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изображать геометрические фигура с помощью инструментов и от руки, на клетчатой бумаге,</w:t>
      </w:r>
      <w:r w:rsidR="00A379EA">
        <w:rPr>
          <w:color w:val="000000"/>
          <w:spacing w:val="-7"/>
          <w:sz w:val="25"/>
          <w:szCs w:val="25"/>
        </w:rPr>
        <w:t xml:space="preserve"> </w:t>
      </w:r>
      <w:r>
        <w:rPr>
          <w:color w:val="000000"/>
          <w:spacing w:val="-5"/>
          <w:sz w:val="25"/>
          <w:szCs w:val="25"/>
        </w:rPr>
        <w:lastRenderedPageBreak/>
        <w:t>вычислять площади фигур, уметь выполнять расчеты по ремонту квартиры, комнаты, участка</w:t>
      </w:r>
      <w:r w:rsidR="00A379EA">
        <w:rPr>
          <w:color w:val="000000"/>
          <w:spacing w:val="-5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>земли и др.;</w:t>
      </w:r>
    </w:p>
    <w:p w:rsidR="008465EB" w:rsidRDefault="008465EB" w:rsidP="008465EB">
      <w:pPr>
        <w:shd w:val="clear" w:color="auto" w:fill="FFFFFF"/>
        <w:tabs>
          <w:tab w:val="left" w:pos="426"/>
        </w:tabs>
        <w:spacing w:line="317" w:lineRule="exact"/>
        <w:ind w:left="426" w:hanging="142"/>
      </w:pPr>
      <w:r>
        <w:rPr>
          <w:color w:val="000000"/>
          <w:spacing w:val="-7"/>
          <w:sz w:val="25"/>
          <w:szCs w:val="25"/>
        </w:rPr>
        <w:t>21.выполнять вычисления с реальными данными;</w:t>
      </w:r>
    </w:p>
    <w:p w:rsidR="008465EB" w:rsidRDefault="008465EB" w:rsidP="008465EB">
      <w:pPr>
        <w:numPr>
          <w:ilvl w:val="0"/>
          <w:numId w:val="13"/>
        </w:numPr>
        <w:shd w:val="clear" w:color="auto" w:fill="FFFFFF"/>
        <w:tabs>
          <w:tab w:val="left" w:pos="426"/>
          <w:tab w:val="left" w:pos="787"/>
        </w:tabs>
        <w:spacing w:line="317" w:lineRule="exact"/>
        <w:ind w:left="426" w:hanging="142"/>
        <w:rPr>
          <w:color w:val="000000"/>
          <w:spacing w:val="-13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проводить случайные эксперименты, в том числе с помощью компьютерного моделирования,</w:t>
      </w:r>
      <w:r w:rsidR="00A379EA">
        <w:rPr>
          <w:color w:val="000000"/>
          <w:spacing w:val="-7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>интерпретировать их результаты;</w:t>
      </w:r>
    </w:p>
    <w:p w:rsidR="008465EB" w:rsidRDefault="008465EB" w:rsidP="00A379EA">
      <w:pPr>
        <w:numPr>
          <w:ilvl w:val="0"/>
          <w:numId w:val="13"/>
        </w:numPr>
        <w:shd w:val="clear" w:color="auto" w:fill="FFFFFF"/>
        <w:tabs>
          <w:tab w:val="left" w:pos="426"/>
          <w:tab w:val="left" w:pos="787"/>
        </w:tabs>
        <w:spacing w:line="312" w:lineRule="exact"/>
        <w:ind w:left="426" w:right="2" w:hanging="142"/>
        <w:rPr>
          <w:color w:val="000000"/>
          <w:spacing w:val="-14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выполнять проекты по всем темам данного курса;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моделировать геометрические объекты, используя бумагу, пластилин,</w:t>
      </w:r>
      <w:r>
        <w:rPr>
          <w:color w:val="000000"/>
          <w:spacing w:val="-7"/>
          <w:sz w:val="25"/>
          <w:szCs w:val="25"/>
        </w:rPr>
        <w:br/>
        <w:t>проволоку и др.</w:t>
      </w:r>
    </w:p>
    <w:p w:rsidR="008465EB" w:rsidRDefault="008465EB" w:rsidP="008465EB">
      <w:pPr>
        <w:shd w:val="clear" w:color="auto" w:fill="FFFFFF"/>
        <w:tabs>
          <w:tab w:val="left" w:pos="426"/>
        </w:tabs>
        <w:spacing w:line="312" w:lineRule="exact"/>
        <w:ind w:left="426" w:hanging="142"/>
      </w:pPr>
      <w:r>
        <w:rPr>
          <w:b/>
          <w:bCs/>
          <w:color w:val="000000"/>
          <w:spacing w:val="-6"/>
          <w:sz w:val="25"/>
          <w:szCs w:val="25"/>
        </w:rPr>
        <w:t xml:space="preserve">Система отслеживания и оценивания результатов </w:t>
      </w:r>
      <w:r>
        <w:rPr>
          <w:color w:val="000000"/>
          <w:spacing w:val="-6"/>
          <w:sz w:val="25"/>
          <w:szCs w:val="25"/>
        </w:rPr>
        <w:t>обучения детей может быть представлена в соревнованиях и конкурсах.</w:t>
      </w:r>
    </w:p>
    <w:p w:rsidR="00A379EA" w:rsidRDefault="008465EB" w:rsidP="00A379EA">
      <w:pPr>
        <w:shd w:val="clear" w:color="auto" w:fill="FFFFFF"/>
        <w:tabs>
          <w:tab w:val="left" w:pos="426"/>
        </w:tabs>
        <w:spacing w:line="317" w:lineRule="exact"/>
        <w:ind w:left="426" w:right="2" w:hanging="142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Планируемые формы работы - индивидуальные и групповые; </w:t>
      </w:r>
    </w:p>
    <w:p w:rsidR="00A379EA" w:rsidRDefault="008465EB" w:rsidP="00A379EA">
      <w:pPr>
        <w:shd w:val="clear" w:color="auto" w:fill="FFFFFF"/>
        <w:tabs>
          <w:tab w:val="left" w:pos="426"/>
        </w:tabs>
        <w:spacing w:line="317" w:lineRule="exact"/>
        <w:ind w:left="426" w:right="2" w:hanging="142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Формы занятий - беседа, практикум, игра, соревнование</w:t>
      </w:r>
      <w:r w:rsidR="00A379EA">
        <w:rPr>
          <w:color w:val="000000"/>
          <w:spacing w:val="-5"/>
          <w:sz w:val="25"/>
          <w:szCs w:val="25"/>
        </w:rPr>
        <w:t>.</w:t>
      </w:r>
      <w:r>
        <w:rPr>
          <w:color w:val="000000"/>
          <w:spacing w:val="-5"/>
          <w:sz w:val="25"/>
          <w:szCs w:val="25"/>
        </w:rPr>
        <w:t xml:space="preserve"> </w:t>
      </w:r>
    </w:p>
    <w:p w:rsidR="008465EB" w:rsidRDefault="008465EB" w:rsidP="00A379EA">
      <w:pPr>
        <w:shd w:val="clear" w:color="auto" w:fill="FFFFFF"/>
        <w:tabs>
          <w:tab w:val="left" w:pos="426"/>
        </w:tabs>
        <w:spacing w:line="317" w:lineRule="exact"/>
        <w:ind w:left="426" w:right="2" w:hanging="142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  <w:r w:rsidR="00A379EA">
        <w:rPr>
          <w:color w:val="000000"/>
          <w:spacing w:val="-6"/>
          <w:sz w:val="25"/>
          <w:szCs w:val="25"/>
        </w:rPr>
        <w:t>.</w:t>
      </w:r>
    </w:p>
    <w:p w:rsidR="008465EB" w:rsidRPr="008465EB" w:rsidRDefault="008465EB" w:rsidP="00A379EA">
      <w:pPr>
        <w:shd w:val="clear" w:color="auto" w:fill="FFFFFF"/>
        <w:tabs>
          <w:tab w:val="left" w:pos="0"/>
          <w:tab w:val="left" w:pos="426"/>
        </w:tabs>
        <w:spacing w:line="317" w:lineRule="exact"/>
        <w:rPr>
          <w:sz w:val="24"/>
          <w:szCs w:val="24"/>
        </w:rPr>
      </w:pPr>
    </w:p>
    <w:p w:rsidR="00A379EA" w:rsidRDefault="00A379EA" w:rsidP="00A379EA">
      <w:pPr>
        <w:shd w:val="clear" w:color="auto" w:fill="FFFFFF"/>
        <w:spacing w:line="317" w:lineRule="exact"/>
        <w:ind w:left="53" w:right="2" w:hanging="53"/>
        <w:jc w:val="center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10"/>
          <w:sz w:val="25"/>
          <w:szCs w:val="25"/>
        </w:rPr>
        <w:t xml:space="preserve">Содержание программы </w:t>
      </w:r>
      <w:r>
        <w:rPr>
          <w:b/>
          <w:bCs/>
          <w:color w:val="000000"/>
          <w:spacing w:val="-6"/>
          <w:sz w:val="25"/>
          <w:szCs w:val="25"/>
        </w:rPr>
        <w:t>- 35 часов</w:t>
      </w:r>
    </w:p>
    <w:p w:rsidR="00A379EA" w:rsidRDefault="00A379EA" w:rsidP="00A379EA">
      <w:pPr>
        <w:shd w:val="clear" w:color="auto" w:fill="FFFFFF"/>
        <w:spacing w:line="317" w:lineRule="exact"/>
        <w:ind w:left="53" w:right="2" w:firstLine="89"/>
        <w:jc w:val="both"/>
      </w:pPr>
      <w:r>
        <w:rPr>
          <w:b/>
          <w:bCs/>
          <w:color w:val="000000"/>
          <w:spacing w:val="-5"/>
          <w:sz w:val="25"/>
          <w:szCs w:val="25"/>
        </w:rPr>
        <w:t>1.Делимость чисел - 13ч</w:t>
      </w:r>
    </w:p>
    <w:p w:rsidR="00A379EA" w:rsidRDefault="00A379EA" w:rsidP="00A379EA">
      <w:pPr>
        <w:shd w:val="clear" w:color="auto" w:fill="FFFFFF"/>
        <w:spacing w:before="312" w:line="317" w:lineRule="exact"/>
        <w:ind w:left="125"/>
      </w:pPr>
      <w:r>
        <w:rPr>
          <w:i/>
          <w:iCs/>
          <w:color w:val="000000"/>
          <w:spacing w:val="-5"/>
          <w:sz w:val="25"/>
          <w:szCs w:val="25"/>
        </w:rPr>
        <w:t xml:space="preserve">Тема </w:t>
      </w:r>
      <w:proofErr w:type="gramStart"/>
      <w:r>
        <w:rPr>
          <w:i/>
          <w:iCs/>
          <w:color w:val="000000"/>
          <w:spacing w:val="-5"/>
          <w:sz w:val="25"/>
          <w:szCs w:val="25"/>
        </w:rPr>
        <w:t>1.</w:t>
      </w:r>
      <w:r>
        <w:rPr>
          <w:color w:val="000000"/>
          <w:spacing w:val="-5"/>
          <w:sz w:val="25"/>
          <w:szCs w:val="25"/>
        </w:rPr>
        <w:t>Введение</w:t>
      </w:r>
      <w:proofErr w:type="gramEnd"/>
      <w:r>
        <w:rPr>
          <w:color w:val="000000"/>
          <w:spacing w:val="-5"/>
          <w:sz w:val="25"/>
          <w:szCs w:val="25"/>
        </w:rPr>
        <w:t>. Из истории интересных чисел.</w:t>
      </w:r>
    </w:p>
    <w:p w:rsidR="00A379EA" w:rsidRDefault="00A379EA" w:rsidP="00A379EA">
      <w:pPr>
        <w:shd w:val="clear" w:color="auto" w:fill="FFFFFF"/>
        <w:spacing w:line="317" w:lineRule="exact"/>
        <w:ind w:left="58" w:right="1920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 xml:space="preserve">знакомство с историей возникновения чисел.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</w:t>
      </w:r>
    </w:p>
    <w:p w:rsidR="00A379EA" w:rsidRDefault="00A379EA" w:rsidP="00A379EA">
      <w:pPr>
        <w:shd w:val="clear" w:color="auto" w:fill="FFFFFF"/>
        <w:spacing w:before="312" w:line="317" w:lineRule="exact"/>
        <w:ind w:left="62"/>
      </w:pPr>
      <w:r>
        <w:rPr>
          <w:i/>
          <w:iCs/>
          <w:color w:val="000000"/>
          <w:spacing w:val="-6"/>
          <w:sz w:val="25"/>
          <w:szCs w:val="25"/>
        </w:rPr>
        <w:t xml:space="preserve">Тема </w:t>
      </w:r>
      <w:proofErr w:type="gramStart"/>
      <w:r>
        <w:rPr>
          <w:color w:val="000000"/>
          <w:spacing w:val="-6"/>
          <w:sz w:val="25"/>
          <w:szCs w:val="25"/>
        </w:rPr>
        <w:t>2.Интересные</w:t>
      </w:r>
      <w:proofErr w:type="gramEnd"/>
      <w:r>
        <w:rPr>
          <w:color w:val="000000"/>
          <w:spacing w:val="-6"/>
          <w:sz w:val="25"/>
          <w:szCs w:val="25"/>
        </w:rPr>
        <w:t xml:space="preserve"> свойства чисел.</w:t>
      </w:r>
    </w:p>
    <w:p w:rsidR="00A379EA" w:rsidRDefault="00A379EA" w:rsidP="00A379EA">
      <w:pPr>
        <w:shd w:val="clear" w:color="auto" w:fill="FFFFFF"/>
        <w:spacing w:line="317" w:lineRule="exact"/>
        <w:ind w:left="48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моменты; </w:t>
      </w:r>
      <w:r>
        <w:rPr>
          <w:color w:val="000000"/>
          <w:spacing w:val="-7"/>
          <w:sz w:val="25"/>
          <w:szCs w:val="25"/>
        </w:rPr>
        <w:t xml:space="preserve">знакомство с интересными математическими закономерностями </w:t>
      </w:r>
      <w:r>
        <w:rPr>
          <w:color w:val="000000"/>
          <w:spacing w:val="-9"/>
          <w:sz w:val="25"/>
          <w:szCs w:val="25"/>
        </w:rPr>
        <w:t>чисел.</w:t>
      </w:r>
    </w:p>
    <w:p w:rsidR="00A379EA" w:rsidRDefault="00A379EA" w:rsidP="00A379EA">
      <w:pPr>
        <w:shd w:val="clear" w:color="auto" w:fill="FFFFFF"/>
        <w:spacing w:before="5" w:line="317" w:lineRule="exact"/>
        <w:ind w:left="48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379EA">
      <w:pPr>
        <w:shd w:val="clear" w:color="auto" w:fill="FFFFFF"/>
        <w:spacing w:before="317" w:line="317" w:lineRule="exact"/>
        <w:ind w:left="106"/>
      </w:pPr>
      <w:r>
        <w:rPr>
          <w:i/>
          <w:iCs/>
          <w:color w:val="000000"/>
          <w:spacing w:val="-7"/>
          <w:sz w:val="25"/>
          <w:szCs w:val="25"/>
        </w:rPr>
        <w:t xml:space="preserve">Тема 3. </w:t>
      </w:r>
      <w:r>
        <w:rPr>
          <w:color w:val="000000"/>
          <w:spacing w:val="-7"/>
          <w:sz w:val="25"/>
          <w:szCs w:val="25"/>
        </w:rPr>
        <w:t>Новый знак деления.</w:t>
      </w:r>
    </w:p>
    <w:p w:rsidR="00A379EA" w:rsidRDefault="00A379EA" w:rsidP="00A379EA">
      <w:pPr>
        <w:shd w:val="clear" w:color="auto" w:fill="FFFFFF"/>
        <w:spacing w:line="317" w:lineRule="exact"/>
        <w:ind w:left="24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 xml:space="preserve">узнают, что знаки деления обозначаются двоеточием и дробной </w:t>
      </w:r>
      <w:r>
        <w:rPr>
          <w:color w:val="000000"/>
          <w:spacing w:val="-6"/>
          <w:sz w:val="25"/>
          <w:szCs w:val="25"/>
        </w:rPr>
        <w:t xml:space="preserve">чертой; вспоминают, как выделяется целая часть из неправильной дроби.            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379EA">
      <w:pPr>
        <w:shd w:val="clear" w:color="auto" w:fill="FFFFFF"/>
        <w:spacing w:before="307" w:line="317" w:lineRule="exact"/>
        <w:ind w:left="38"/>
      </w:pPr>
      <w:r>
        <w:rPr>
          <w:i/>
          <w:iCs/>
          <w:color w:val="000000"/>
          <w:spacing w:val="-8"/>
          <w:sz w:val="25"/>
          <w:szCs w:val="25"/>
        </w:rPr>
        <w:t xml:space="preserve">Тема 4-5. </w:t>
      </w:r>
      <w:r>
        <w:rPr>
          <w:color w:val="000000"/>
          <w:spacing w:val="-8"/>
          <w:sz w:val="25"/>
          <w:szCs w:val="25"/>
        </w:rPr>
        <w:t>Признаки делимости.</w:t>
      </w:r>
    </w:p>
    <w:p w:rsidR="00A379EA" w:rsidRDefault="00A379EA" w:rsidP="00A379EA">
      <w:pPr>
        <w:shd w:val="clear" w:color="auto" w:fill="FFFFFF"/>
        <w:spacing w:line="317" w:lineRule="exact"/>
        <w:ind w:left="29"/>
      </w:pPr>
      <w:r>
        <w:rPr>
          <w:i/>
          <w:iCs/>
          <w:color w:val="000000"/>
          <w:spacing w:val="-6"/>
          <w:sz w:val="25"/>
          <w:szCs w:val="25"/>
        </w:rPr>
        <w:t xml:space="preserve">Основные узловые моменты: </w:t>
      </w:r>
      <w:r>
        <w:rPr>
          <w:color w:val="000000"/>
          <w:spacing w:val="-6"/>
          <w:sz w:val="25"/>
          <w:szCs w:val="25"/>
        </w:rPr>
        <w:t xml:space="preserve">показывают, что многое о числе можно узнать из его внешнего </w:t>
      </w:r>
      <w:r>
        <w:rPr>
          <w:color w:val="000000"/>
          <w:spacing w:val="-2"/>
          <w:sz w:val="25"/>
          <w:szCs w:val="25"/>
        </w:rPr>
        <w:t>вида. Используют признаки делимости на 4; 7; 11,13</w:t>
      </w:r>
    </w:p>
    <w:p w:rsidR="00A379EA" w:rsidRDefault="00A379EA" w:rsidP="00A379EA">
      <w:pPr>
        <w:shd w:val="clear" w:color="auto" w:fill="FFFFFF"/>
        <w:spacing w:line="317" w:lineRule="exact"/>
        <w:ind w:left="29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379EA">
      <w:pPr>
        <w:shd w:val="clear" w:color="auto" w:fill="FFFFFF"/>
        <w:spacing w:before="317" w:line="317" w:lineRule="exact"/>
        <w:ind w:left="53"/>
      </w:pPr>
      <w:r>
        <w:rPr>
          <w:b/>
          <w:bCs/>
          <w:i/>
          <w:iCs/>
          <w:color w:val="000000"/>
          <w:spacing w:val="-9"/>
          <w:sz w:val="25"/>
          <w:szCs w:val="25"/>
        </w:rPr>
        <w:t xml:space="preserve">Тема </w:t>
      </w:r>
      <w:r>
        <w:rPr>
          <w:color w:val="000000"/>
          <w:spacing w:val="-9"/>
          <w:sz w:val="25"/>
          <w:szCs w:val="25"/>
        </w:rPr>
        <w:t>6-7. Алгоритм Евклида.</w:t>
      </w:r>
    </w:p>
    <w:p w:rsidR="00A379EA" w:rsidRDefault="00A379EA" w:rsidP="00A379EA">
      <w:pPr>
        <w:shd w:val="clear" w:color="auto" w:fill="FFFFFF"/>
        <w:spacing w:line="317" w:lineRule="exact"/>
        <w:ind w:left="24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>Знакомятся с алгоритмом Евклида, как один из способов нахож</w:t>
      </w:r>
      <w:r>
        <w:rPr>
          <w:color w:val="000000"/>
          <w:spacing w:val="-7"/>
          <w:sz w:val="25"/>
          <w:szCs w:val="25"/>
        </w:rPr>
        <w:softHyphen/>
        <w:t>дения наибольшего общего делителя (НОД) и наименьшего общего кратного (НОК); связь ме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жду ними и числами, для которых находят НОД и НОК.                                       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379EA">
      <w:pPr>
        <w:shd w:val="clear" w:color="auto" w:fill="FFFFFF"/>
        <w:spacing w:before="317" w:line="312" w:lineRule="exact"/>
        <w:ind w:left="38"/>
      </w:pPr>
      <w:r>
        <w:rPr>
          <w:i/>
          <w:iCs/>
          <w:color w:val="000000"/>
          <w:spacing w:val="-6"/>
          <w:sz w:val="25"/>
          <w:szCs w:val="25"/>
        </w:rPr>
        <w:t xml:space="preserve">Тема 8-9. </w:t>
      </w:r>
      <w:r>
        <w:rPr>
          <w:color w:val="000000"/>
          <w:spacing w:val="-6"/>
          <w:sz w:val="25"/>
          <w:szCs w:val="25"/>
        </w:rPr>
        <w:t>НОД, НОК и калькулятор.</w:t>
      </w:r>
    </w:p>
    <w:p w:rsidR="00A379EA" w:rsidRDefault="00A379EA" w:rsidP="00A379EA">
      <w:pPr>
        <w:shd w:val="clear" w:color="auto" w:fill="FFFFFF"/>
        <w:spacing w:line="312" w:lineRule="exact"/>
        <w:ind w:left="19"/>
      </w:pPr>
      <w:r>
        <w:rPr>
          <w:i/>
          <w:iCs/>
          <w:color w:val="000000"/>
          <w:spacing w:val="-6"/>
          <w:sz w:val="25"/>
          <w:szCs w:val="25"/>
        </w:rPr>
        <w:t xml:space="preserve">Основные узловые моменты: </w:t>
      </w:r>
      <w:r>
        <w:rPr>
          <w:color w:val="000000"/>
          <w:spacing w:val="-6"/>
          <w:sz w:val="25"/>
          <w:szCs w:val="25"/>
        </w:rPr>
        <w:t>осуществляют перенос знаний и способов действия в новые си</w:t>
      </w:r>
      <w:r>
        <w:rPr>
          <w:color w:val="000000"/>
          <w:spacing w:val="-6"/>
          <w:sz w:val="25"/>
          <w:szCs w:val="25"/>
        </w:rPr>
        <w:softHyphen/>
        <w:t xml:space="preserve">туации; обобщают полученные результаты и делают выводы.                                                     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379EA">
      <w:pPr>
        <w:shd w:val="clear" w:color="auto" w:fill="FFFFFF"/>
        <w:spacing w:before="322" w:line="317" w:lineRule="exact"/>
        <w:ind w:left="29"/>
      </w:pPr>
      <w:r>
        <w:rPr>
          <w:i/>
          <w:iCs/>
          <w:color w:val="000000"/>
          <w:spacing w:val="-2"/>
          <w:sz w:val="25"/>
          <w:szCs w:val="25"/>
        </w:rPr>
        <w:t xml:space="preserve">Тема 10-13. </w:t>
      </w:r>
      <w:r>
        <w:rPr>
          <w:color w:val="000000"/>
          <w:spacing w:val="-2"/>
          <w:sz w:val="25"/>
          <w:szCs w:val="25"/>
        </w:rPr>
        <w:t>Некоторые приемы устных вычислений.</w:t>
      </w:r>
    </w:p>
    <w:p w:rsidR="00A379EA" w:rsidRDefault="00A379EA" w:rsidP="00A379EA">
      <w:pPr>
        <w:shd w:val="clear" w:color="auto" w:fill="FFFFFF"/>
        <w:spacing w:line="317" w:lineRule="exact"/>
        <w:ind w:left="19"/>
      </w:pPr>
      <w:r>
        <w:rPr>
          <w:i/>
          <w:iCs/>
          <w:color w:val="000000"/>
          <w:spacing w:val="-6"/>
          <w:sz w:val="25"/>
          <w:szCs w:val="25"/>
        </w:rPr>
        <w:t xml:space="preserve">Основные узловые моменты: </w:t>
      </w:r>
      <w:r>
        <w:rPr>
          <w:color w:val="000000"/>
          <w:spacing w:val="-6"/>
          <w:sz w:val="25"/>
          <w:szCs w:val="25"/>
        </w:rPr>
        <w:t xml:space="preserve">знакомство с приемами устных вычислений, помогающие при решении </w:t>
      </w:r>
      <w:r>
        <w:rPr>
          <w:color w:val="000000"/>
          <w:spacing w:val="-6"/>
          <w:sz w:val="25"/>
          <w:szCs w:val="25"/>
        </w:rPr>
        <w:lastRenderedPageBreak/>
        <w:t>задач.</w:t>
      </w:r>
    </w:p>
    <w:p w:rsidR="00A379EA" w:rsidRDefault="00A379EA" w:rsidP="00A379EA">
      <w:pPr>
        <w:shd w:val="clear" w:color="auto" w:fill="FFFFFF"/>
        <w:spacing w:line="317" w:lineRule="exact"/>
        <w:ind w:left="19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ind w:left="5"/>
      </w:pPr>
      <w:r>
        <w:rPr>
          <w:b/>
          <w:bCs/>
          <w:color w:val="000000"/>
          <w:spacing w:val="-1"/>
          <w:sz w:val="25"/>
          <w:szCs w:val="25"/>
        </w:rPr>
        <w:t>2.Математические головоломки -6ч.</w:t>
      </w:r>
    </w:p>
    <w:p w:rsidR="00A379EA" w:rsidRDefault="00A379EA" w:rsidP="00AA1059">
      <w:pPr>
        <w:shd w:val="clear" w:color="auto" w:fill="FFFFFF"/>
        <w:spacing w:line="317" w:lineRule="exact"/>
        <w:ind w:left="14"/>
      </w:pPr>
      <w:r>
        <w:rPr>
          <w:i/>
          <w:iCs/>
          <w:color w:val="000000"/>
          <w:spacing w:val="-5"/>
          <w:sz w:val="25"/>
          <w:szCs w:val="25"/>
        </w:rPr>
        <w:t xml:space="preserve">Тема 14. </w:t>
      </w:r>
      <w:r>
        <w:rPr>
          <w:color w:val="000000"/>
          <w:spacing w:val="-5"/>
          <w:sz w:val="25"/>
          <w:szCs w:val="25"/>
        </w:rPr>
        <w:t>Как отгадывать ребусы</w:t>
      </w:r>
    </w:p>
    <w:p w:rsidR="00A379EA" w:rsidRDefault="00A379EA" w:rsidP="00AA1059">
      <w:pPr>
        <w:shd w:val="clear" w:color="auto" w:fill="FFFFFF"/>
        <w:spacing w:line="317" w:lineRule="exact"/>
        <w:ind w:left="10"/>
      </w:pPr>
      <w:r>
        <w:rPr>
          <w:i/>
          <w:iCs/>
          <w:color w:val="000000"/>
          <w:spacing w:val="-6"/>
          <w:sz w:val="25"/>
          <w:szCs w:val="25"/>
        </w:rPr>
        <w:t xml:space="preserve">Основные узловые моменты: </w:t>
      </w:r>
      <w:r>
        <w:rPr>
          <w:color w:val="000000"/>
          <w:spacing w:val="-6"/>
          <w:sz w:val="25"/>
          <w:szCs w:val="25"/>
        </w:rPr>
        <w:t>знакомство с правилами отгадывания ребусов.</w:t>
      </w:r>
    </w:p>
    <w:p w:rsidR="00A379EA" w:rsidRDefault="00A379EA" w:rsidP="00AA1059">
      <w:pPr>
        <w:shd w:val="clear" w:color="auto" w:fill="FFFFFF"/>
        <w:spacing w:line="317" w:lineRule="exact"/>
        <w:ind w:left="10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ind w:left="10"/>
      </w:pPr>
      <w:r>
        <w:rPr>
          <w:i/>
          <w:iCs/>
          <w:color w:val="000000"/>
          <w:spacing w:val="-5"/>
          <w:sz w:val="25"/>
          <w:szCs w:val="25"/>
        </w:rPr>
        <w:t xml:space="preserve">Тема 15-16. </w:t>
      </w:r>
      <w:r>
        <w:rPr>
          <w:color w:val="000000"/>
          <w:spacing w:val="-5"/>
          <w:sz w:val="25"/>
          <w:szCs w:val="25"/>
        </w:rPr>
        <w:t>Математические ребусы</w:t>
      </w:r>
    </w:p>
    <w:p w:rsidR="00A379EA" w:rsidRDefault="00A379EA" w:rsidP="00AA1059">
      <w:pPr>
        <w:shd w:val="clear" w:color="auto" w:fill="FFFFFF"/>
        <w:spacing w:line="331" w:lineRule="exact"/>
        <w:rPr>
          <w:color w:val="000000"/>
          <w:spacing w:val="-7"/>
          <w:sz w:val="25"/>
          <w:szCs w:val="25"/>
        </w:rPr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 xml:space="preserve">знакомство с правилами отгадывания математических ребусов. </w:t>
      </w:r>
    </w:p>
    <w:p w:rsidR="00A379EA" w:rsidRDefault="00A379EA" w:rsidP="00AA1059">
      <w:pPr>
        <w:shd w:val="clear" w:color="auto" w:fill="FFFFFF"/>
        <w:spacing w:line="331" w:lineRule="exact"/>
        <w:rPr>
          <w:color w:val="000000"/>
          <w:spacing w:val="-6"/>
          <w:sz w:val="25"/>
          <w:szCs w:val="25"/>
        </w:rPr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spacing w:line="331" w:lineRule="exact"/>
      </w:pPr>
    </w:p>
    <w:p w:rsidR="00A379EA" w:rsidRDefault="00A379EA" w:rsidP="00AA1059">
      <w:pPr>
        <w:shd w:val="clear" w:color="auto" w:fill="FFFFFF"/>
        <w:spacing w:line="317" w:lineRule="exact"/>
        <w:ind w:left="96"/>
      </w:pPr>
      <w:r>
        <w:rPr>
          <w:i/>
          <w:iCs/>
          <w:color w:val="000000"/>
          <w:spacing w:val="-2"/>
          <w:sz w:val="25"/>
          <w:szCs w:val="25"/>
        </w:rPr>
        <w:t xml:space="preserve">Тема 17-19. </w:t>
      </w:r>
      <w:r>
        <w:rPr>
          <w:color w:val="000000"/>
          <w:spacing w:val="-2"/>
          <w:sz w:val="25"/>
          <w:szCs w:val="25"/>
        </w:rPr>
        <w:t>Числовые ребусы (криптограммы).</w:t>
      </w:r>
    </w:p>
    <w:p w:rsidR="00A379EA" w:rsidRDefault="00A379EA" w:rsidP="00AA1059">
      <w:pPr>
        <w:shd w:val="clear" w:color="auto" w:fill="FFFFFF"/>
        <w:spacing w:line="317" w:lineRule="exact"/>
        <w:ind w:left="82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>применяют знания в нестандартной ситуации; развивают логиче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ское мышление и терпение.                                                                               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spacing w:line="322" w:lineRule="exact"/>
        <w:ind w:left="91"/>
      </w:pPr>
      <w:r>
        <w:rPr>
          <w:i/>
          <w:iCs/>
          <w:color w:val="000000"/>
          <w:spacing w:val="-3"/>
          <w:sz w:val="25"/>
          <w:szCs w:val="25"/>
        </w:rPr>
        <w:t xml:space="preserve">Тема 20-21. </w:t>
      </w:r>
      <w:r>
        <w:rPr>
          <w:color w:val="000000"/>
          <w:spacing w:val="-3"/>
          <w:sz w:val="25"/>
          <w:szCs w:val="25"/>
        </w:rPr>
        <w:t xml:space="preserve">Решение олимпиадных задач. </w:t>
      </w:r>
      <w:r>
        <w:rPr>
          <w:color w:val="000000"/>
          <w:spacing w:val="-5"/>
          <w:sz w:val="25"/>
          <w:szCs w:val="25"/>
        </w:rPr>
        <w:t>Разбор заданий муниципального тура</w:t>
      </w:r>
    </w:p>
    <w:p w:rsidR="00A379EA" w:rsidRDefault="00A379EA" w:rsidP="00AA1059">
      <w:pPr>
        <w:shd w:val="clear" w:color="auto" w:fill="FFFFFF"/>
        <w:spacing w:line="322" w:lineRule="exact"/>
        <w:ind w:left="91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spacing w:line="317" w:lineRule="exact"/>
        <w:ind w:left="86"/>
      </w:pPr>
      <w:r>
        <w:rPr>
          <w:b/>
          <w:bCs/>
          <w:i/>
          <w:iCs/>
          <w:color w:val="000000"/>
          <w:spacing w:val="-3"/>
          <w:sz w:val="25"/>
          <w:szCs w:val="25"/>
        </w:rPr>
        <w:t xml:space="preserve">Тема </w:t>
      </w:r>
      <w:r>
        <w:rPr>
          <w:i/>
          <w:iCs/>
          <w:color w:val="000000"/>
          <w:spacing w:val="-3"/>
          <w:sz w:val="25"/>
          <w:szCs w:val="25"/>
        </w:rPr>
        <w:t xml:space="preserve">22-23. </w:t>
      </w:r>
      <w:r>
        <w:rPr>
          <w:color w:val="000000"/>
          <w:spacing w:val="-3"/>
          <w:sz w:val="25"/>
          <w:szCs w:val="25"/>
        </w:rPr>
        <w:t>Математические фокусы</w:t>
      </w:r>
    </w:p>
    <w:p w:rsidR="00A379EA" w:rsidRDefault="00A379EA" w:rsidP="00AA1059">
      <w:pPr>
        <w:shd w:val="clear" w:color="auto" w:fill="FFFFFF"/>
        <w:spacing w:line="317" w:lineRule="exact"/>
        <w:ind w:left="72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>применяют знания в нестандартной ситуации; развивают логиче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ское мышление и терпение.                                                                                         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ind w:left="53"/>
      </w:pPr>
      <w:r>
        <w:rPr>
          <w:b/>
          <w:bCs/>
          <w:color w:val="000000"/>
          <w:spacing w:val="5"/>
          <w:sz w:val="23"/>
          <w:szCs w:val="23"/>
        </w:rPr>
        <w:t>3.Проект «Геометрический город» - 6 ч.</w:t>
      </w:r>
    </w:p>
    <w:p w:rsidR="00A379EA" w:rsidRDefault="00A379EA" w:rsidP="00AA1059">
      <w:pPr>
        <w:shd w:val="clear" w:color="auto" w:fill="FFFFFF"/>
        <w:spacing w:line="312" w:lineRule="exact"/>
        <w:ind w:left="67"/>
      </w:pPr>
      <w:r>
        <w:rPr>
          <w:b/>
          <w:bCs/>
          <w:i/>
          <w:iCs/>
          <w:color w:val="000000"/>
          <w:spacing w:val="-7"/>
          <w:sz w:val="25"/>
          <w:szCs w:val="25"/>
        </w:rPr>
        <w:t xml:space="preserve">Тема </w:t>
      </w:r>
      <w:r>
        <w:rPr>
          <w:i/>
          <w:iCs/>
          <w:color w:val="000000"/>
          <w:spacing w:val="-7"/>
          <w:sz w:val="25"/>
          <w:szCs w:val="25"/>
        </w:rPr>
        <w:t xml:space="preserve">24 - 26. </w:t>
      </w:r>
      <w:r>
        <w:rPr>
          <w:color w:val="000000"/>
          <w:spacing w:val="-7"/>
          <w:sz w:val="25"/>
          <w:szCs w:val="25"/>
        </w:rPr>
        <w:t xml:space="preserve">Построение чертежей призм. Изготовление моделей призм, куба, прямоугольного </w:t>
      </w:r>
      <w:r>
        <w:rPr>
          <w:color w:val="000000"/>
          <w:spacing w:val="-5"/>
          <w:sz w:val="25"/>
          <w:szCs w:val="25"/>
        </w:rPr>
        <w:t>параллелепипеда</w:t>
      </w:r>
    </w:p>
    <w:p w:rsidR="00A379EA" w:rsidRDefault="00A379EA" w:rsidP="00AA1059">
      <w:pPr>
        <w:shd w:val="clear" w:color="auto" w:fill="FFFFFF"/>
        <w:spacing w:line="312" w:lineRule="exact"/>
        <w:ind w:left="58"/>
      </w:pPr>
      <w:r>
        <w:rPr>
          <w:i/>
          <w:iCs/>
          <w:color w:val="000000"/>
          <w:spacing w:val="-6"/>
          <w:sz w:val="25"/>
          <w:szCs w:val="25"/>
        </w:rPr>
        <w:t xml:space="preserve">Основные узловые моменты: </w:t>
      </w:r>
      <w:r>
        <w:rPr>
          <w:color w:val="000000"/>
          <w:spacing w:val="-6"/>
          <w:sz w:val="25"/>
          <w:szCs w:val="25"/>
        </w:rPr>
        <w:t>познакомить с основными приемами работы над изготовлением моделей из бумаги.</w:t>
      </w:r>
    </w:p>
    <w:p w:rsidR="00A379EA" w:rsidRDefault="00A379EA" w:rsidP="00AA1059">
      <w:pPr>
        <w:shd w:val="clear" w:color="auto" w:fill="FFFFFF"/>
        <w:spacing w:line="312" w:lineRule="exact"/>
        <w:ind w:left="58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spacing w:line="317" w:lineRule="exact"/>
        <w:ind w:left="58"/>
      </w:pPr>
      <w:r>
        <w:rPr>
          <w:b/>
          <w:bCs/>
          <w:i/>
          <w:iCs/>
          <w:color w:val="000000"/>
          <w:spacing w:val="-7"/>
          <w:sz w:val="25"/>
          <w:szCs w:val="25"/>
        </w:rPr>
        <w:t xml:space="preserve">Тема </w:t>
      </w:r>
      <w:r>
        <w:rPr>
          <w:i/>
          <w:iCs/>
          <w:color w:val="000000"/>
          <w:spacing w:val="-7"/>
          <w:sz w:val="25"/>
          <w:szCs w:val="25"/>
        </w:rPr>
        <w:t xml:space="preserve">27 — 28. </w:t>
      </w:r>
      <w:r>
        <w:rPr>
          <w:color w:val="000000"/>
          <w:spacing w:val="-7"/>
          <w:sz w:val="25"/>
          <w:szCs w:val="25"/>
        </w:rPr>
        <w:t>Построение чертежей пирамид. Изготовление моделей пирамид.</w:t>
      </w:r>
    </w:p>
    <w:p w:rsidR="00A379EA" w:rsidRDefault="00A379EA" w:rsidP="00AA1059">
      <w:pPr>
        <w:shd w:val="clear" w:color="auto" w:fill="FFFFFF"/>
        <w:spacing w:line="317" w:lineRule="exact"/>
        <w:ind w:left="53"/>
      </w:pPr>
      <w:r>
        <w:rPr>
          <w:i/>
          <w:iCs/>
          <w:color w:val="000000"/>
          <w:spacing w:val="-6"/>
          <w:sz w:val="25"/>
          <w:szCs w:val="25"/>
        </w:rPr>
        <w:t xml:space="preserve">Основные узловые моменты: </w:t>
      </w:r>
      <w:r>
        <w:rPr>
          <w:color w:val="000000"/>
          <w:spacing w:val="-6"/>
          <w:sz w:val="25"/>
          <w:szCs w:val="25"/>
        </w:rPr>
        <w:t>познакомить с основными приемами работы над изготовлением моделей из бумаги.</w:t>
      </w:r>
    </w:p>
    <w:p w:rsidR="00A379EA" w:rsidRDefault="00A379EA" w:rsidP="00AA1059">
      <w:pPr>
        <w:shd w:val="clear" w:color="auto" w:fill="FFFFFF"/>
        <w:spacing w:line="317" w:lineRule="exact"/>
        <w:ind w:left="48"/>
      </w:pP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tabs>
          <w:tab w:val="left" w:pos="9490"/>
        </w:tabs>
        <w:ind w:left="53"/>
      </w:pPr>
      <w:r>
        <w:rPr>
          <w:b/>
          <w:bCs/>
          <w:i/>
          <w:iCs/>
          <w:color w:val="000000"/>
          <w:spacing w:val="-8"/>
          <w:sz w:val="25"/>
          <w:szCs w:val="25"/>
        </w:rPr>
        <w:t xml:space="preserve">Тема </w:t>
      </w:r>
      <w:r>
        <w:rPr>
          <w:i/>
          <w:iCs/>
          <w:color w:val="000000"/>
          <w:spacing w:val="-8"/>
          <w:sz w:val="25"/>
          <w:szCs w:val="25"/>
        </w:rPr>
        <w:t xml:space="preserve">29. </w:t>
      </w:r>
      <w:r>
        <w:rPr>
          <w:color w:val="000000"/>
          <w:spacing w:val="-8"/>
          <w:sz w:val="25"/>
          <w:szCs w:val="25"/>
        </w:rPr>
        <w:t>Изготовление геометрического города</w:t>
      </w:r>
      <w:r>
        <w:rPr>
          <w:color w:val="000000"/>
          <w:sz w:val="25"/>
          <w:szCs w:val="25"/>
        </w:rPr>
        <w:tab/>
        <w:t>;</w:t>
      </w:r>
    </w:p>
    <w:p w:rsidR="00A379EA" w:rsidRDefault="00A379EA" w:rsidP="00AA1059">
      <w:pPr>
        <w:shd w:val="clear" w:color="auto" w:fill="FFFFFF"/>
        <w:spacing w:line="317" w:lineRule="exact"/>
        <w:ind w:left="29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 xml:space="preserve">показать как из геометрических тел можно собрать различные </w:t>
      </w:r>
      <w:proofErr w:type="gramStart"/>
      <w:r>
        <w:rPr>
          <w:color w:val="000000"/>
          <w:spacing w:val="-7"/>
          <w:sz w:val="25"/>
          <w:szCs w:val="25"/>
        </w:rPr>
        <w:t>мо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дели..</w:t>
      </w:r>
      <w:proofErr w:type="gramEnd"/>
      <w:r>
        <w:rPr>
          <w:color w:val="000000"/>
          <w:spacing w:val="-8"/>
          <w:sz w:val="25"/>
          <w:szCs w:val="25"/>
        </w:rPr>
        <w:t xml:space="preserve">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практические</w:t>
      </w:r>
    </w:p>
    <w:p w:rsidR="00A379EA" w:rsidRDefault="00A379EA" w:rsidP="00AA1059">
      <w:pPr>
        <w:shd w:val="clear" w:color="auto" w:fill="FFFFFF"/>
        <w:spacing w:line="312" w:lineRule="exact"/>
        <w:ind w:left="43" w:right="4147" w:firstLine="336"/>
      </w:pP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4.   Нестандартные решения уравнений -6ч </w:t>
      </w:r>
      <w:r>
        <w:rPr>
          <w:b/>
          <w:bCs/>
          <w:i/>
          <w:iCs/>
          <w:color w:val="000000"/>
          <w:spacing w:val="-6"/>
          <w:sz w:val="25"/>
          <w:szCs w:val="25"/>
        </w:rPr>
        <w:t xml:space="preserve">Тема </w:t>
      </w:r>
      <w:r>
        <w:rPr>
          <w:i/>
          <w:iCs/>
          <w:color w:val="000000"/>
          <w:spacing w:val="-6"/>
          <w:sz w:val="25"/>
          <w:szCs w:val="25"/>
        </w:rPr>
        <w:t xml:space="preserve">30. </w:t>
      </w:r>
      <w:r>
        <w:rPr>
          <w:color w:val="000000"/>
          <w:spacing w:val="-6"/>
          <w:sz w:val="25"/>
          <w:szCs w:val="25"/>
        </w:rPr>
        <w:t>Как уравнять два выражения.</w:t>
      </w:r>
    </w:p>
    <w:p w:rsidR="00A379EA" w:rsidRDefault="00A379EA" w:rsidP="00AA1059">
      <w:pPr>
        <w:shd w:val="clear" w:color="auto" w:fill="FFFFFF"/>
        <w:spacing w:line="322" w:lineRule="exact"/>
        <w:ind w:left="19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 xml:space="preserve">показать, каким образом можно уравнять правую и левую части </w:t>
      </w:r>
      <w:r>
        <w:rPr>
          <w:color w:val="000000"/>
          <w:spacing w:val="-6"/>
          <w:sz w:val="25"/>
          <w:szCs w:val="25"/>
        </w:rPr>
        <w:t xml:space="preserve">математического высказывания.                                                                                   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spacing w:line="322" w:lineRule="exact"/>
        <w:ind w:left="34"/>
      </w:pPr>
      <w:r>
        <w:rPr>
          <w:b/>
          <w:bCs/>
          <w:i/>
          <w:iCs/>
          <w:color w:val="000000"/>
          <w:spacing w:val="-4"/>
          <w:sz w:val="25"/>
          <w:szCs w:val="25"/>
        </w:rPr>
        <w:t xml:space="preserve">Тема </w:t>
      </w:r>
      <w:r>
        <w:rPr>
          <w:i/>
          <w:iCs/>
          <w:color w:val="000000"/>
          <w:spacing w:val="-4"/>
          <w:sz w:val="25"/>
          <w:szCs w:val="25"/>
        </w:rPr>
        <w:t xml:space="preserve">31-32. </w:t>
      </w:r>
      <w:r>
        <w:rPr>
          <w:color w:val="000000"/>
          <w:spacing w:val="-4"/>
          <w:sz w:val="25"/>
          <w:szCs w:val="25"/>
        </w:rPr>
        <w:t>Решение уравнений.</w:t>
      </w:r>
    </w:p>
    <w:p w:rsidR="00A379EA" w:rsidRDefault="00A379EA" w:rsidP="00AA1059">
      <w:pPr>
        <w:shd w:val="clear" w:color="auto" w:fill="FFFFFF"/>
        <w:spacing w:line="322" w:lineRule="exact"/>
        <w:ind w:left="14"/>
      </w:pPr>
      <w:r>
        <w:rPr>
          <w:i/>
          <w:iCs/>
          <w:color w:val="000000"/>
          <w:spacing w:val="-7"/>
          <w:sz w:val="25"/>
          <w:szCs w:val="25"/>
        </w:rPr>
        <w:t xml:space="preserve">Основные узловые моменты: </w:t>
      </w:r>
      <w:r>
        <w:rPr>
          <w:color w:val="000000"/>
          <w:spacing w:val="-7"/>
          <w:sz w:val="25"/>
          <w:szCs w:val="25"/>
        </w:rPr>
        <w:t>осуществляют перенос знаний и способов действия в новые си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туации, показать, что одно и то же уравнение можно решать различными методами. </w:t>
      </w:r>
      <w:r>
        <w:rPr>
          <w:i/>
          <w:iCs/>
          <w:color w:val="000000"/>
          <w:spacing w:val="-6"/>
          <w:sz w:val="25"/>
          <w:szCs w:val="25"/>
        </w:rPr>
        <w:t xml:space="preserve">Формы организации: </w:t>
      </w:r>
      <w:r>
        <w:rPr>
          <w:color w:val="000000"/>
          <w:spacing w:val="-6"/>
          <w:sz w:val="25"/>
          <w:szCs w:val="25"/>
        </w:rPr>
        <w:t>теоретические и практические</w:t>
      </w:r>
    </w:p>
    <w:p w:rsidR="00A379EA" w:rsidRDefault="00A379EA" w:rsidP="00AA1059">
      <w:pPr>
        <w:shd w:val="clear" w:color="auto" w:fill="FFFFFF"/>
        <w:ind w:left="19"/>
        <w:rPr>
          <w:color w:val="000000"/>
          <w:spacing w:val="-6"/>
          <w:sz w:val="25"/>
          <w:szCs w:val="25"/>
        </w:rPr>
      </w:pPr>
      <w:r>
        <w:rPr>
          <w:b/>
          <w:bCs/>
          <w:i/>
          <w:iCs/>
          <w:color w:val="000000"/>
          <w:spacing w:val="-6"/>
          <w:sz w:val="25"/>
          <w:szCs w:val="25"/>
        </w:rPr>
        <w:t xml:space="preserve">Тема </w:t>
      </w:r>
      <w:r>
        <w:rPr>
          <w:i/>
          <w:iCs/>
          <w:color w:val="000000"/>
          <w:spacing w:val="-6"/>
          <w:sz w:val="25"/>
          <w:szCs w:val="25"/>
        </w:rPr>
        <w:t xml:space="preserve">33-34. </w:t>
      </w:r>
      <w:r>
        <w:rPr>
          <w:color w:val="000000"/>
          <w:spacing w:val="-6"/>
          <w:sz w:val="25"/>
          <w:szCs w:val="25"/>
        </w:rPr>
        <w:t xml:space="preserve">Решение олимпиадных </w:t>
      </w:r>
      <w:proofErr w:type="gramStart"/>
      <w:r>
        <w:rPr>
          <w:color w:val="000000"/>
          <w:spacing w:val="-6"/>
          <w:sz w:val="25"/>
          <w:szCs w:val="25"/>
        </w:rPr>
        <w:t>задач</w:t>
      </w:r>
      <w:r w:rsidR="00AA1059">
        <w:rPr>
          <w:color w:val="000000"/>
          <w:spacing w:val="-6"/>
          <w:sz w:val="25"/>
          <w:szCs w:val="25"/>
        </w:rPr>
        <w:t xml:space="preserve">  </w:t>
      </w:r>
      <w:r>
        <w:rPr>
          <w:i/>
          <w:iCs/>
          <w:color w:val="000000"/>
          <w:spacing w:val="-6"/>
          <w:sz w:val="25"/>
          <w:szCs w:val="25"/>
        </w:rPr>
        <w:t>Основные</w:t>
      </w:r>
      <w:proofErr w:type="gramEnd"/>
      <w:r>
        <w:rPr>
          <w:i/>
          <w:iCs/>
          <w:color w:val="000000"/>
          <w:spacing w:val="-6"/>
          <w:sz w:val="25"/>
          <w:szCs w:val="25"/>
        </w:rPr>
        <w:t xml:space="preserve"> узловые моменты: </w:t>
      </w:r>
      <w:r>
        <w:rPr>
          <w:color w:val="000000"/>
          <w:spacing w:val="-6"/>
          <w:sz w:val="25"/>
          <w:szCs w:val="25"/>
        </w:rPr>
        <w:t xml:space="preserve">Решение задач олимпиады. </w:t>
      </w:r>
    </w:p>
    <w:p w:rsidR="00A379EA" w:rsidRDefault="00A379EA" w:rsidP="00AA1059">
      <w:pPr>
        <w:shd w:val="clear" w:color="auto" w:fill="FFFFFF"/>
        <w:ind w:left="14"/>
      </w:pPr>
      <w:r>
        <w:rPr>
          <w:i/>
          <w:iCs/>
          <w:color w:val="000000"/>
          <w:spacing w:val="-6"/>
          <w:sz w:val="25"/>
          <w:szCs w:val="25"/>
        </w:rPr>
        <w:t>Формы организации:</w:t>
      </w:r>
      <w:r w:rsidR="00AA1059">
        <w:rPr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5"/>
          <w:sz w:val="25"/>
          <w:szCs w:val="25"/>
        </w:rPr>
        <w:t>теоретические и практические</w:t>
      </w:r>
    </w:p>
    <w:p w:rsidR="001520AC" w:rsidRDefault="001520AC" w:rsidP="001520AC">
      <w:pPr>
        <w:shd w:val="clear" w:color="auto" w:fill="FFFFFF"/>
        <w:tabs>
          <w:tab w:val="left" w:pos="0"/>
        </w:tabs>
        <w:spacing w:line="317" w:lineRule="exact"/>
        <w:rPr>
          <w:b/>
          <w:i/>
          <w:sz w:val="24"/>
          <w:szCs w:val="24"/>
        </w:rPr>
      </w:pPr>
    </w:p>
    <w:p w:rsidR="001520AC" w:rsidRDefault="001520AC" w:rsidP="001520AC">
      <w:pPr>
        <w:shd w:val="clear" w:color="auto" w:fill="FFFFFF"/>
        <w:tabs>
          <w:tab w:val="left" w:pos="0"/>
        </w:tabs>
        <w:spacing w:line="317" w:lineRule="exact"/>
        <w:rPr>
          <w:b/>
          <w:i/>
          <w:sz w:val="24"/>
          <w:szCs w:val="24"/>
        </w:rPr>
      </w:pPr>
    </w:p>
    <w:p w:rsidR="001520AC" w:rsidRDefault="001520AC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1520AC" w:rsidRDefault="001520AC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2E19B8" w:rsidRDefault="002E19B8" w:rsidP="001520AC">
      <w:pPr>
        <w:shd w:val="clear" w:color="auto" w:fill="FFFFFF"/>
        <w:tabs>
          <w:tab w:val="left" w:pos="0"/>
        </w:tabs>
        <w:spacing w:line="317" w:lineRule="exact"/>
        <w:rPr>
          <w:sz w:val="24"/>
          <w:szCs w:val="24"/>
        </w:rPr>
      </w:pPr>
    </w:p>
    <w:p w:rsidR="001520AC" w:rsidRPr="00935E97" w:rsidRDefault="001520AC" w:rsidP="001520AC">
      <w:pPr>
        <w:shd w:val="clear" w:color="auto" w:fill="FFFFFF"/>
        <w:tabs>
          <w:tab w:val="left" w:pos="0"/>
        </w:tabs>
        <w:spacing w:line="317" w:lineRule="exact"/>
        <w:jc w:val="center"/>
        <w:rPr>
          <w:b/>
          <w:sz w:val="22"/>
          <w:szCs w:val="22"/>
        </w:rPr>
      </w:pPr>
      <w:r w:rsidRPr="00935E97">
        <w:rPr>
          <w:b/>
          <w:sz w:val="22"/>
          <w:szCs w:val="22"/>
        </w:rPr>
        <w:t>Календарно-тематическое планирование</w:t>
      </w:r>
    </w:p>
    <w:p w:rsidR="00AA1059" w:rsidRPr="00935E97" w:rsidRDefault="00AA1059" w:rsidP="001520AC">
      <w:pPr>
        <w:shd w:val="clear" w:color="auto" w:fill="FFFFFF"/>
        <w:tabs>
          <w:tab w:val="left" w:pos="0"/>
        </w:tabs>
        <w:spacing w:line="317" w:lineRule="exact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596"/>
        <w:gridCol w:w="3492"/>
        <w:gridCol w:w="803"/>
        <w:gridCol w:w="3580"/>
        <w:gridCol w:w="860"/>
        <w:gridCol w:w="804"/>
        <w:gridCol w:w="5"/>
      </w:tblGrid>
      <w:tr w:rsidR="0047328D" w:rsidRPr="00935E97" w:rsidTr="00C56B75">
        <w:trPr>
          <w:trHeight w:val="489"/>
        </w:trPr>
        <w:tc>
          <w:tcPr>
            <w:tcW w:w="248" w:type="pct"/>
            <w:vMerge w:val="restart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№</w:t>
            </w:r>
          </w:p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1921" w:type="pct"/>
            <w:gridSpan w:val="2"/>
            <w:vMerge w:val="restart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Тема занятий</w:t>
            </w:r>
          </w:p>
        </w:tc>
        <w:tc>
          <w:tcPr>
            <w:tcW w:w="363" w:type="pct"/>
            <w:vMerge w:val="restart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Кол-во часов</w:t>
            </w:r>
          </w:p>
        </w:tc>
        <w:tc>
          <w:tcPr>
            <w:tcW w:w="1679" w:type="pct"/>
            <w:vMerge w:val="restart"/>
            <w:shd w:val="clear" w:color="auto" w:fill="BFBFBF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Виды деятельности</w:t>
            </w:r>
          </w:p>
        </w:tc>
        <w:tc>
          <w:tcPr>
            <w:tcW w:w="789" w:type="pct"/>
            <w:gridSpan w:val="3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дата</w:t>
            </w: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Merge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21" w:type="pct"/>
            <w:gridSpan w:val="2"/>
            <w:vMerge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3" w:type="pct"/>
            <w:vMerge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9" w:type="pct"/>
            <w:vMerge/>
            <w:shd w:val="clear" w:color="auto" w:fill="BFBFBF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06" w:type="pct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план</w:t>
            </w:r>
          </w:p>
        </w:tc>
        <w:tc>
          <w:tcPr>
            <w:tcW w:w="380" w:type="pct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факт</w:t>
            </w:r>
          </w:p>
        </w:tc>
      </w:tr>
      <w:tr w:rsidR="0047328D" w:rsidRPr="00935E97" w:rsidTr="00C56B75">
        <w:tc>
          <w:tcPr>
            <w:tcW w:w="531" w:type="pct"/>
            <w:gridSpan w:val="2"/>
            <w:shd w:val="clear" w:color="auto" w:fill="BFBFBF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69" w:type="pct"/>
            <w:gridSpan w:val="6"/>
            <w:shd w:val="clear" w:color="auto" w:fill="BFBFBF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Делимость чисел 13</w:t>
            </w: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Введение. Из истории интересных чисел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Беседа, презентация.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3.09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Интересные свойства чисел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Презентация, обсуждение, практикум.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10.09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3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Новый знак деления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</w:rPr>
              <w:t>Обсуждение, практикум.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17.09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4-5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Признаки делимости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Исследовательская работа, практикум.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24.09, 1.10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6-7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Алгоритм Евклида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</w:rPr>
              <w:t>Исследовательская работа, практикум.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8.10, 15.10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8-9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НОД, НОК и калькулятор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</w:rPr>
              <w:t>Исследовательская работа, практикум.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22.10, 29.10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10-13</w:t>
            </w:r>
          </w:p>
        </w:tc>
        <w:tc>
          <w:tcPr>
            <w:tcW w:w="1921" w:type="pct"/>
            <w:gridSpan w:val="2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Некоторые приёмы устных вычислений</w:t>
            </w:r>
          </w:p>
        </w:tc>
        <w:tc>
          <w:tcPr>
            <w:tcW w:w="363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4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 xml:space="preserve">Презентация, обсуждение, практикум. 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12.11, 19.11, 26.11, 3.12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c>
          <w:tcPr>
            <w:tcW w:w="531" w:type="pct"/>
            <w:gridSpan w:val="2"/>
            <w:shd w:val="clear" w:color="auto" w:fill="BFBFBF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69" w:type="pct"/>
            <w:gridSpan w:val="6"/>
            <w:shd w:val="clear" w:color="auto" w:fill="BFBFBF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Математические головоломки 6</w:t>
            </w: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14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Как отгадывать ребусы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Презентация, обсуждение теоретического материала.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10.12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47328D" w:rsidRPr="00935E97" w:rsidTr="00C56B75">
        <w:trPr>
          <w:gridAfter w:val="1"/>
        </w:trPr>
        <w:tc>
          <w:tcPr>
            <w:tcW w:w="248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15-16</w:t>
            </w:r>
          </w:p>
        </w:tc>
        <w:tc>
          <w:tcPr>
            <w:tcW w:w="1921" w:type="pct"/>
            <w:gridSpan w:val="2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Математические ребусы</w:t>
            </w:r>
          </w:p>
        </w:tc>
        <w:tc>
          <w:tcPr>
            <w:tcW w:w="363" w:type="pct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47328D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Практикум, составление ребусов.</w:t>
            </w:r>
          </w:p>
        </w:tc>
        <w:tc>
          <w:tcPr>
            <w:tcW w:w="406" w:type="pct"/>
            <w:vAlign w:val="center"/>
          </w:tcPr>
          <w:p w:rsidR="0047328D" w:rsidRPr="00935E97" w:rsidRDefault="0047328D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17.12, 24.12</w:t>
            </w:r>
          </w:p>
        </w:tc>
        <w:tc>
          <w:tcPr>
            <w:tcW w:w="380" w:type="pct"/>
          </w:tcPr>
          <w:p w:rsidR="0047328D" w:rsidRPr="00935E97" w:rsidRDefault="0047328D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17-19</w:t>
            </w:r>
          </w:p>
        </w:tc>
        <w:tc>
          <w:tcPr>
            <w:tcW w:w="1921" w:type="pct"/>
            <w:gridSpan w:val="2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Числовые ребусы(криптограммы)</w:t>
            </w:r>
          </w:p>
        </w:tc>
        <w:tc>
          <w:tcPr>
            <w:tcW w:w="363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3</w:t>
            </w:r>
          </w:p>
        </w:tc>
        <w:tc>
          <w:tcPr>
            <w:tcW w:w="1679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Практикум, составление ребусов.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14.01, 21.01, 28.01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20-21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Решение олимпиадных задач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Разбор олимпиадных заданий, практикум.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4.02, 11.02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22-23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Математические фокусы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Игра, обсуждение, конструирование.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18.02, 25.02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c>
          <w:tcPr>
            <w:tcW w:w="531" w:type="pct"/>
            <w:gridSpan w:val="2"/>
            <w:shd w:val="clear" w:color="auto" w:fill="BFBFBF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69" w:type="pct"/>
            <w:gridSpan w:val="6"/>
            <w:shd w:val="clear" w:color="auto" w:fill="BFBFBF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935E97">
              <w:rPr>
                <w:b/>
                <w:sz w:val="23"/>
                <w:szCs w:val="23"/>
              </w:rPr>
              <w:t>Проект «Геометрический город» 6</w:t>
            </w: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24-26</w:t>
            </w:r>
          </w:p>
        </w:tc>
        <w:tc>
          <w:tcPr>
            <w:tcW w:w="1921" w:type="pct"/>
            <w:gridSpan w:val="2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Построение чертежей призм. Изготовление моделей приз, куба, прямоугольного параллелепипеда</w:t>
            </w:r>
          </w:p>
        </w:tc>
        <w:tc>
          <w:tcPr>
            <w:tcW w:w="363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3</w:t>
            </w:r>
          </w:p>
        </w:tc>
        <w:tc>
          <w:tcPr>
            <w:tcW w:w="1679" w:type="pct"/>
          </w:tcPr>
          <w:p w:rsidR="00C56B75" w:rsidRPr="00935E97" w:rsidRDefault="00935E97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Просмотр видеороликов, и</w:t>
            </w:r>
            <w:r w:rsidR="00C56B75" w:rsidRPr="00935E97">
              <w:rPr>
                <w:sz w:val="23"/>
                <w:szCs w:val="23"/>
              </w:rPr>
              <w:t xml:space="preserve">зготовление </w:t>
            </w:r>
            <w:r w:rsidRPr="00935E97">
              <w:rPr>
                <w:sz w:val="23"/>
                <w:szCs w:val="23"/>
              </w:rPr>
              <w:t xml:space="preserve">моделей. 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4.03, 11.03, 18.03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27-28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Построение чертежей пирамид. Изготовление пирамид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C56B75" w:rsidRPr="00935E97" w:rsidRDefault="00935E97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Просмотр видеороликов, изготовление моделей.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1.04, 8.04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29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Изготовление геометрического города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679" w:type="pct"/>
          </w:tcPr>
          <w:p w:rsidR="00C56B75" w:rsidRPr="00935E97" w:rsidRDefault="00935E97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Совместная творческая работа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15.04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c>
          <w:tcPr>
            <w:tcW w:w="531" w:type="pct"/>
            <w:gridSpan w:val="2"/>
            <w:shd w:val="clear" w:color="auto" w:fill="BFBFBF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69" w:type="pct"/>
            <w:gridSpan w:val="6"/>
            <w:shd w:val="clear" w:color="auto" w:fill="BFBFBF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  <w:lang w:val="en-US"/>
              </w:rPr>
            </w:pPr>
            <w:r w:rsidRPr="00935E97">
              <w:rPr>
                <w:b/>
                <w:sz w:val="23"/>
                <w:szCs w:val="23"/>
              </w:rPr>
              <w:t>Нестандартные решения уравнений 6</w:t>
            </w: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30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Как уравнять два выражения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1</w:t>
            </w:r>
          </w:p>
        </w:tc>
        <w:tc>
          <w:tcPr>
            <w:tcW w:w="1679" w:type="pct"/>
          </w:tcPr>
          <w:p w:rsidR="00C56B75" w:rsidRPr="00935E97" w:rsidRDefault="00935E97" w:rsidP="00935E97">
            <w:pPr>
              <w:tabs>
                <w:tab w:val="left" w:pos="0"/>
              </w:tabs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</w:rPr>
              <w:t>Исследовательская работа, практикум.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22.04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31-32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Решение уравнений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C56B75" w:rsidRPr="00935E97" w:rsidRDefault="00935E97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Практикум.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29.04, 6.05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C56B75" w:rsidRPr="00935E97" w:rsidTr="00C56B75">
        <w:trPr>
          <w:gridAfter w:val="1"/>
        </w:trPr>
        <w:tc>
          <w:tcPr>
            <w:tcW w:w="248" w:type="pct"/>
            <w:vAlign w:val="center"/>
          </w:tcPr>
          <w:p w:rsidR="00C56B75" w:rsidRPr="00935E97" w:rsidRDefault="00C56B75" w:rsidP="00935E97">
            <w:pPr>
              <w:shd w:val="clear" w:color="auto" w:fill="FFFFFF"/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33-34</w:t>
            </w:r>
          </w:p>
        </w:tc>
        <w:tc>
          <w:tcPr>
            <w:tcW w:w="1921" w:type="pct"/>
            <w:gridSpan w:val="2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Решение олимпиадных задач</w:t>
            </w:r>
          </w:p>
        </w:tc>
        <w:tc>
          <w:tcPr>
            <w:tcW w:w="363" w:type="pct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2</w:t>
            </w:r>
          </w:p>
        </w:tc>
        <w:tc>
          <w:tcPr>
            <w:tcW w:w="1679" w:type="pct"/>
          </w:tcPr>
          <w:p w:rsidR="00C56B75" w:rsidRPr="00935E97" w:rsidRDefault="00935E97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935E97">
              <w:rPr>
                <w:sz w:val="23"/>
                <w:szCs w:val="23"/>
              </w:rPr>
              <w:t>Разбор олимпиадных заданий, практикум.</w:t>
            </w:r>
          </w:p>
        </w:tc>
        <w:tc>
          <w:tcPr>
            <w:tcW w:w="406" w:type="pct"/>
            <w:vAlign w:val="center"/>
          </w:tcPr>
          <w:p w:rsidR="00C56B75" w:rsidRPr="00935E97" w:rsidRDefault="00C56B75" w:rsidP="00935E97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 w:rsidRPr="00935E97">
              <w:rPr>
                <w:sz w:val="23"/>
                <w:szCs w:val="23"/>
                <w:lang w:val="en-US"/>
              </w:rPr>
              <w:t>13.05, 20.05</w:t>
            </w:r>
          </w:p>
        </w:tc>
        <w:tc>
          <w:tcPr>
            <w:tcW w:w="380" w:type="pct"/>
          </w:tcPr>
          <w:p w:rsidR="00C56B75" w:rsidRPr="00935E97" w:rsidRDefault="00C56B75" w:rsidP="00935E97">
            <w:pPr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</w:tbl>
    <w:p w:rsidR="004E2559" w:rsidRPr="00935E97" w:rsidRDefault="004E2559" w:rsidP="00935E97">
      <w:pPr>
        <w:shd w:val="clear" w:color="auto" w:fill="FFFFFF"/>
        <w:tabs>
          <w:tab w:val="left" w:pos="0"/>
        </w:tabs>
        <w:rPr>
          <w:sz w:val="23"/>
          <w:szCs w:val="23"/>
        </w:rPr>
      </w:pPr>
    </w:p>
    <w:sectPr w:rsidR="004E2559" w:rsidRPr="00935E97" w:rsidSect="002C1E67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0AD25A"/>
    <w:lvl w:ilvl="0">
      <w:numFmt w:val="bullet"/>
      <w:lvlText w:val="*"/>
      <w:lvlJc w:val="left"/>
    </w:lvl>
  </w:abstractNum>
  <w:abstractNum w:abstractNumId="1" w15:restartNumberingAfterBreak="0">
    <w:nsid w:val="256729AC"/>
    <w:multiLevelType w:val="singleLevel"/>
    <w:tmpl w:val="E328004E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D769C6"/>
    <w:multiLevelType w:val="hybridMultilevel"/>
    <w:tmpl w:val="2B942C74"/>
    <w:lvl w:ilvl="0" w:tplc="7B0AD25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C3C10"/>
    <w:multiLevelType w:val="hybridMultilevel"/>
    <w:tmpl w:val="13CA6B1A"/>
    <w:lvl w:ilvl="0" w:tplc="D65E71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F536D8"/>
    <w:multiLevelType w:val="hybridMultilevel"/>
    <w:tmpl w:val="4836BE34"/>
    <w:lvl w:ilvl="0" w:tplc="D8641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50212"/>
    <w:multiLevelType w:val="hybridMultilevel"/>
    <w:tmpl w:val="B632223E"/>
    <w:lvl w:ilvl="0" w:tplc="F5AEC0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6FE7283"/>
    <w:multiLevelType w:val="hybridMultilevel"/>
    <w:tmpl w:val="82CE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7201A"/>
    <w:multiLevelType w:val="hybridMultilevel"/>
    <w:tmpl w:val="80025D88"/>
    <w:lvl w:ilvl="0" w:tplc="7B0AD25A">
      <w:start w:val="65535"/>
      <w:numFmt w:val="bullet"/>
      <w:lvlText w:val="•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0DB5B8C"/>
    <w:multiLevelType w:val="singleLevel"/>
    <w:tmpl w:val="8A8EDCAC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6B25A3E"/>
    <w:multiLevelType w:val="singleLevel"/>
    <w:tmpl w:val="71682CD8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30286A"/>
    <w:multiLevelType w:val="hybridMultilevel"/>
    <w:tmpl w:val="582E4880"/>
    <w:lvl w:ilvl="0" w:tplc="7B0AD25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"/>
    <w:lvlOverride w:ilvl="0">
      <w:lvl w:ilvl="0">
        <w:start w:val="4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77A"/>
    <w:rsid w:val="000234AC"/>
    <w:rsid w:val="00044784"/>
    <w:rsid w:val="001520AC"/>
    <w:rsid w:val="002C1E67"/>
    <w:rsid w:val="002E19B8"/>
    <w:rsid w:val="00390B26"/>
    <w:rsid w:val="0047328D"/>
    <w:rsid w:val="00484384"/>
    <w:rsid w:val="004E2559"/>
    <w:rsid w:val="004F30FB"/>
    <w:rsid w:val="0053537F"/>
    <w:rsid w:val="00582F25"/>
    <w:rsid w:val="00621576"/>
    <w:rsid w:val="00630C71"/>
    <w:rsid w:val="0069696F"/>
    <w:rsid w:val="00710465"/>
    <w:rsid w:val="00713527"/>
    <w:rsid w:val="007236DC"/>
    <w:rsid w:val="00790AFA"/>
    <w:rsid w:val="007F2488"/>
    <w:rsid w:val="008465EB"/>
    <w:rsid w:val="00935E97"/>
    <w:rsid w:val="009C288F"/>
    <w:rsid w:val="00A13B57"/>
    <w:rsid w:val="00A379EA"/>
    <w:rsid w:val="00AA1059"/>
    <w:rsid w:val="00B3412E"/>
    <w:rsid w:val="00C56B75"/>
    <w:rsid w:val="00DA70CF"/>
    <w:rsid w:val="00DD6D54"/>
    <w:rsid w:val="00F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645D84B"/>
  <w15:docId w15:val="{BAEFD12D-3D50-4CB1-B1B4-748AB82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F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36DC"/>
    <w:rPr>
      <w:b/>
      <w:bCs/>
    </w:rPr>
  </w:style>
  <w:style w:type="table" w:styleId="a4">
    <w:name w:val="Table Grid"/>
    <w:basedOn w:val="a1"/>
    <w:uiPriority w:val="59"/>
    <w:rsid w:val="00152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7135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1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34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Юра</cp:lastModifiedBy>
  <cp:revision>15</cp:revision>
  <cp:lastPrinted>2021-01-15T19:00:00Z</cp:lastPrinted>
  <dcterms:created xsi:type="dcterms:W3CDTF">2018-03-27T09:01:00Z</dcterms:created>
  <dcterms:modified xsi:type="dcterms:W3CDTF">2021-02-02T12:31:00Z</dcterms:modified>
</cp:coreProperties>
</file>