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6D" w:rsidRDefault="002B036D">
      <w:pPr>
        <w:spacing w:line="1" w:lineRule="exact"/>
      </w:pPr>
    </w:p>
    <w:p w:rsidR="002B036D" w:rsidRDefault="002B036D">
      <w:pPr>
        <w:spacing w:line="1" w:lineRule="exact"/>
      </w:pPr>
      <w:bookmarkStart w:id="0" w:name="_GoBack"/>
      <w:bookmarkEnd w:id="0"/>
    </w:p>
    <w:tbl>
      <w:tblPr>
        <w:tblOverlap w:val="never"/>
        <w:tblW w:w="0" w:type="auto"/>
        <w:tblLayout w:type="fixed"/>
        <w:tblCellMar>
          <w:left w:w="10" w:type="dxa"/>
          <w:right w:w="10" w:type="dxa"/>
        </w:tblCellMar>
        <w:tblLook w:val="0000" w:firstRow="0" w:lastRow="0" w:firstColumn="0" w:lastColumn="0" w:noHBand="0" w:noVBand="0"/>
      </w:tblPr>
      <w:tblGrid>
        <w:gridCol w:w="725"/>
        <w:gridCol w:w="7387"/>
        <w:gridCol w:w="710"/>
        <w:gridCol w:w="888"/>
        <w:gridCol w:w="888"/>
        <w:gridCol w:w="1142"/>
        <w:gridCol w:w="1147"/>
        <w:gridCol w:w="1152"/>
        <w:gridCol w:w="989"/>
      </w:tblGrid>
      <w:tr w:rsidR="002B036D">
        <w:trPr>
          <w:trHeight w:hRule="exact" w:val="211"/>
        </w:trPr>
        <w:tc>
          <w:tcPr>
            <w:tcW w:w="725" w:type="dxa"/>
            <w:vMerge w:val="restart"/>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540"/>
              <w:jc w:val="center"/>
            </w:pPr>
            <w:r>
              <w:t>№</w:t>
            </w:r>
          </w:p>
          <w:p w:rsidR="002B036D" w:rsidRDefault="000419D9">
            <w:pPr>
              <w:pStyle w:val="a4"/>
              <w:framePr w:w="15029" w:h="4502" w:wrap="none" w:vAnchor="page" w:hAnchor="page" w:x="1039" w:y="1118"/>
              <w:shd w:val="clear" w:color="auto" w:fill="auto"/>
              <w:jc w:val="center"/>
            </w:pPr>
            <w:r>
              <w:t>п/п</w:t>
            </w:r>
          </w:p>
        </w:tc>
        <w:tc>
          <w:tcPr>
            <w:tcW w:w="7387" w:type="dxa"/>
            <w:vMerge w:val="restart"/>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640"/>
              <w:jc w:val="center"/>
            </w:pPr>
            <w:r>
              <w:rPr>
                <w:color w:val="000000"/>
              </w:rPr>
              <w:t>Наименование показателя</w:t>
            </w:r>
          </w:p>
        </w:tc>
        <w:tc>
          <w:tcPr>
            <w:tcW w:w="710" w:type="dxa"/>
            <w:vMerge w:val="restart"/>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540" w:line="286" w:lineRule="auto"/>
              <w:jc w:val="center"/>
            </w:pPr>
            <w:r>
              <w:t>Коды строк</w:t>
            </w:r>
          </w:p>
        </w:tc>
        <w:tc>
          <w:tcPr>
            <w:tcW w:w="888" w:type="dxa"/>
            <w:vMerge w:val="restart"/>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440"/>
              <w:jc w:val="center"/>
            </w:pPr>
            <w:r>
              <w:t>Год</w:t>
            </w:r>
          </w:p>
          <w:p w:rsidR="002B036D" w:rsidRDefault="000419D9">
            <w:pPr>
              <w:pStyle w:val="a4"/>
              <w:framePr w:w="15029" w:h="4502" w:wrap="none" w:vAnchor="page" w:hAnchor="page" w:x="1039" w:y="1118"/>
              <w:shd w:val="clear" w:color="auto" w:fill="auto"/>
              <w:jc w:val="center"/>
            </w:pPr>
            <w:r>
              <w:t>начала</w:t>
            </w:r>
          </w:p>
          <w:p w:rsidR="002B036D" w:rsidRDefault="000419D9">
            <w:pPr>
              <w:pStyle w:val="a4"/>
              <w:framePr w:w="15029" w:h="4502" w:wrap="none" w:vAnchor="page" w:hAnchor="page" w:x="1039" w:y="1118"/>
              <w:shd w:val="clear" w:color="auto" w:fill="auto"/>
              <w:jc w:val="center"/>
            </w:pPr>
            <w:r>
              <w:t>закупки</w:t>
            </w:r>
          </w:p>
        </w:tc>
        <w:tc>
          <w:tcPr>
            <w:tcW w:w="888" w:type="dxa"/>
            <w:vMerge w:val="restart"/>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140" w:line="290" w:lineRule="auto"/>
              <w:jc w:val="center"/>
            </w:pPr>
            <w:r>
              <w:rPr>
                <w:color w:val="000000"/>
              </w:rPr>
              <w:t>Код бюджетной классификац ИИ Российской Федерации</w:t>
            </w:r>
          </w:p>
        </w:tc>
        <w:tc>
          <w:tcPr>
            <w:tcW w:w="4430" w:type="dxa"/>
            <w:gridSpan w:val="4"/>
            <w:tcBorders>
              <w:top w:val="single" w:sz="4" w:space="0" w:color="auto"/>
              <w:left w:val="single" w:sz="4" w:space="0" w:color="auto"/>
              <w:righ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t>Сумма</w:t>
            </w:r>
          </w:p>
        </w:tc>
      </w:tr>
      <w:tr w:rsidR="002B036D">
        <w:trPr>
          <w:trHeight w:hRule="exact" w:val="1243"/>
        </w:trPr>
        <w:tc>
          <w:tcPr>
            <w:tcW w:w="725" w:type="dxa"/>
            <w:vMerge/>
            <w:tcBorders>
              <w:left w:val="single" w:sz="4" w:space="0" w:color="auto"/>
            </w:tcBorders>
            <w:shd w:val="clear" w:color="auto" w:fill="FFFFFF"/>
          </w:tcPr>
          <w:p w:rsidR="002B036D" w:rsidRDefault="002B036D">
            <w:pPr>
              <w:framePr w:w="15029" w:h="4502" w:wrap="none" w:vAnchor="page" w:hAnchor="page" w:x="1039" w:y="1118"/>
            </w:pPr>
          </w:p>
        </w:tc>
        <w:tc>
          <w:tcPr>
            <w:tcW w:w="7387" w:type="dxa"/>
            <w:vMerge/>
            <w:tcBorders>
              <w:left w:val="single" w:sz="4" w:space="0" w:color="auto"/>
            </w:tcBorders>
            <w:shd w:val="clear" w:color="auto" w:fill="FFFFFF"/>
          </w:tcPr>
          <w:p w:rsidR="002B036D" w:rsidRDefault="002B036D">
            <w:pPr>
              <w:framePr w:w="15029" w:h="4502" w:wrap="none" w:vAnchor="page" w:hAnchor="page" w:x="1039" w:y="1118"/>
            </w:pPr>
          </w:p>
        </w:tc>
        <w:tc>
          <w:tcPr>
            <w:tcW w:w="710" w:type="dxa"/>
            <w:vMerge/>
            <w:tcBorders>
              <w:left w:val="single" w:sz="4" w:space="0" w:color="auto"/>
            </w:tcBorders>
            <w:shd w:val="clear" w:color="auto" w:fill="FFFFFF"/>
          </w:tcPr>
          <w:p w:rsidR="002B036D" w:rsidRDefault="002B036D">
            <w:pPr>
              <w:framePr w:w="15029" w:h="4502" w:wrap="none" w:vAnchor="page" w:hAnchor="page" w:x="1039" w:y="1118"/>
            </w:pPr>
          </w:p>
        </w:tc>
        <w:tc>
          <w:tcPr>
            <w:tcW w:w="888" w:type="dxa"/>
            <w:vMerge/>
            <w:tcBorders>
              <w:left w:val="single" w:sz="4" w:space="0" w:color="auto"/>
            </w:tcBorders>
            <w:shd w:val="clear" w:color="auto" w:fill="FFFFFF"/>
          </w:tcPr>
          <w:p w:rsidR="002B036D" w:rsidRDefault="002B036D">
            <w:pPr>
              <w:framePr w:w="15029" w:h="4502" w:wrap="none" w:vAnchor="page" w:hAnchor="page" w:x="1039" w:y="1118"/>
            </w:pPr>
          </w:p>
        </w:tc>
        <w:tc>
          <w:tcPr>
            <w:tcW w:w="888" w:type="dxa"/>
            <w:vMerge/>
            <w:tcBorders>
              <w:left w:val="single" w:sz="4" w:space="0" w:color="auto"/>
            </w:tcBorders>
            <w:shd w:val="clear" w:color="auto" w:fill="FFFFFF"/>
          </w:tcPr>
          <w:p w:rsidR="002B036D" w:rsidRDefault="002B036D">
            <w:pPr>
              <w:framePr w:w="15029" w:h="4502" w:wrap="none" w:vAnchor="page" w:hAnchor="page" w:x="1039" w:y="1118"/>
            </w:pPr>
          </w:p>
        </w:tc>
        <w:tc>
          <w:tcPr>
            <w:tcW w:w="114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line="295" w:lineRule="auto"/>
              <w:jc w:val="center"/>
            </w:pPr>
            <w:r>
              <w:rPr>
                <w:color w:val="000000"/>
              </w:rPr>
              <w:t>на 20 21 г. (текущий финансовый год)</w:t>
            </w:r>
          </w:p>
        </w:tc>
        <w:tc>
          <w:tcPr>
            <w:tcW w:w="114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line="295" w:lineRule="auto"/>
              <w:jc w:val="center"/>
            </w:pPr>
            <w:r>
              <w:rPr>
                <w:color w:val="000000"/>
              </w:rPr>
              <w:t xml:space="preserve">на 20 22 </w:t>
            </w:r>
            <w:r>
              <w:rPr>
                <w:color w:val="A5827F"/>
              </w:rPr>
              <w:t xml:space="preserve">г. </w:t>
            </w:r>
            <w:r>
              <w:rPr>
                <w:color w:val="000000"/>
              </w:rPr>
              <w:t>(первый год планового периода)</w:t>
            </w:r>
          </w:p>
        </w:tc>
        <w:tc>
          <w:tcPr>
            <w:tcW w:w="115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line="295" w:lineRule="auto"/>
              <w:jc w:val="center"/>
            </w:pPr>
            <w:r>
              <w:rPr>
                <w:color w:val="000000"/>
              </w:rPr>
              <w:t xml:space="preserve">на 20 23 </w:t>
            </w:r>
            <w:r>
              <w:t xml:space="preserve">г. </w:t>
            </w:r>
            <w:r>
              <w:rPr>
                <w:color w:val="000000"/>
              </w:rPr>
              <w:t>(второй год планового периода)</w:t>
            </w:r>
          </w:p>
        </w:tc>
        <w:tc>
          <w:tcPr>
            <w:tcW w:w="989" w:type="dxa"/>
            <w:tcBorders>
              <w:top w:val="single" w:sz="4" w:space="0" w:color="auto"/>
              <w:left w:val="single" w:sz="4" w:space="0" w:color="auto"/>
              <w:right w:val="single" w:sz="4" w:space="0" w:color="auto"/>
            </w:tcBorders>
            <w:shd w:val="clear" w:color="auto" w:fill="FFFFFF"/>
          </w:tcPr>
          <w:p w:rsidR="002B036D" w:rsidRDefault="000419D9">
            <w:pPr>
              <w:pStyle w:val="a4"/>
              <w:framePr w:w="15029" w:h="4502" w:wrap="none" w:vAnchor="page" w:hAnchor="page" w:x="1039" w:y="1118"/>
              <w:shd w:val="clear" w:color="auto" w:fill="auto"/>
              <w:spacing w:before="320" w:line="293" w:lineRule="auto"/>
              <w:jc w:val="center"/>
            </w:pPr>
            <w:r>
              <w:rPr>
                <w:color w:val="000000"/>
              </w:rPr>
              <w:t>за пределами планового периода</w:t>
            </w:r>
          </w:p>
        </w:tc>
      </w:tr>
      <w:tr w:rsidR="002B036D">
        <w:trPr>
          <w:trHeight w:hRule="exact" w:val="226"/>
        </w:trPr>
        <w:tc>
          <w:tcPr>
            <w:tcW w:w="725"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ind w:firstLine="320"/>
            </w:pPr>
            <w:r>
              <w:rPr>
                <w:color w:val="000000"/>
              </w:rPr>
              <w:t>1</w:t>
            </w:r>
          </w:p>
        </w:tc>
        <w:tc>
          <w:tcPr>
            <w:tcW w:w="738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rPr>
                <w:color w:val="000000"/>
              </w:rPr>
              <w:t>2</w:t>
            </w:r>
          </w:p>
        </w:tc>
        <w:tc>
          <w:tcPr>
            <w:tcW w:w="710"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t>3</w:t>
            </w:r>
          </w:p>
        </w:tc>
        <w:tc>
          <w:tcPr>
            <w:tcW w:w="888"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ind w:firstLine="400"/>
              <w:jc w:val="both"/>
            </w:pPr>
            <w:r>
              <w:t>4</w:t>
            </w:r>
          </w:p>
        </w:tc>
        <w:tc>
          <w:tcPr>
            <w:tcW w:w="888"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rPr>
                <w:color w:val="2E3263"/>
              </w:rPr>
              <w:t>5</w:t>
            </w:r>
          </w:p>
        </w:tc>
        <w:tc>
          <w:tcPr>
            <w:tcW w:w="114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rPr>
                <w:color w:val="000000"/>
              </w:rPr>
              <w:t>6</w:t>
            </w:r>
          </w:p>
        </w:tc>
        <w:tc>
          <w:tcPr>
            <w:tcW w:w="115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rPr>
                <w:color w:val="000000"/>
              </w:rPr>
              <w:t>7</w:t>
            </w:r>
          </w:p>
        </w:tc>
        <w:tc>
          <w:tcPr>
            <w:tcW w:w="989" w:type="dxa"/>
            <w:tcBorders>
              <w:top w:val="single" w:sz="4" w:space="0" w:color="auto"/>
              <w:left w:val="single" w:sz="4" w:space="0" w:color="auto"/>
              <w:righ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t>8</w:t>
            </w:r>
          </w:p>
        </w:tc>
      </w:tr>
      <w:tr w:rsidR="002B036D">
        <w:trPr>
          <w:trHeight w:hRule="exact" w:val="446"/>
        </w:trPr>
        <w:tc>
          <w:tcPr>
            <w:tcW w:w="725"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60"/>
              <w:jc w:val="center"/>
            </w:pPr>
            <w:r>
              <w:rPr>
                <w:color w:val="000000"/>
              </w:rPr>
              <w:t>1.4 5.1</w:t>
            </w:r>
          </w:p>
        </w:tc>
        <w:tc>
          <w:tcPr>
            <w:tcW w:w="738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ind w:firstLine="520"/>
            </w:pPr>
            <w:r>
              <w:rPr>
                <w:color w:val="000000"/>
              </w:rPr>
              <w:t>в том числе:</w:t>
            </w:r>
          </w:p>
          <w:p w:rsidR="002B036D" w:rsidRDefault="000419D9">
            <w:pPr>
              <w:pStyle w:val="a4"/>
              <w:framePr w:w="15029" w:h="4502" w:wrap="none" w:vAnchor="page" w:hAnchor="page" w:x="1039" w:y="1118"/>
              <w:shd w:val="clear" w:color="auto" w:fill="auto"/>
              <w:ind w:firstLine="520"/>
            </w:pPr>
            <w:r>
              <w:rPr>
                <w:color w:val="000000"/>
              </w:rPr>
              <w:t>в соответствии с Федеральным законом № 44-ФЗ</w:t>
            </w:r>
          </w:p>
        </w:tc>
        <w:tc>
          <w:tcPr>
            <w:tcW w:w="710"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60"/>
              <w:jc w:val="center"/>
            </w:pPr>
            <w:r>
              <w:rPr>
                <w:color w:val="000000"/>
              </w:rPr>
              <w:t>26451</w:t>
            </w:r>
          </w:p>
        </w:tc>
        <w:tc>
          <w:tcPr>
            <w:tcW w:w="888"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40"/>
              <w:jc w:val="center"/>
              <w:rPr>
                <w:sz w:val="16"/>
                <w:szCs w:val="16"/>
              </w:rPr>
            </w:pPr>
            <w:r>
              <w:rPr>
                <w:color w:val="000000"/>
                <w:sz w:val="16"/>
                <w:szCs w:val="16"/>
              </w:rPr>
              <w:t>X</w:t>
            </w:r>
          </w:p>
        </w:tc>
        <w:tc>
          <w:tcPr>
            <w:tcW w:w="888"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52"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989" w:type="dxa"/>
            <w:tcBorders>
              <w:top w:val="single" w:sz="4" w:space="0" w:color="auto"/>
              <w:left w:val="single" w:sz="4" w:space="0" w:color="auto"/>
              <w:right w:val="single" w:sz="4" w:space="0" w:color="auto"/>
            </w:tcBorders>
            <w:shd w:val="clear" w:color="auto" w:fill="FFFFFF"/>
          </w:tcPr>
          <w:p w:rsidR="002B036D" w:rsidRDefault="002B036D">
            <w:pPr>
              <w:framePr w:w="15029" w:h="4502" w:wrap="none" w:vAnchor="page" w:hAnchor="page" w:x="1039" w:y="1118"/>
              <w:rPr>
                <w:sz w:val="10"/>
                <w:szCs w:val="10"/>
              </w:rPr>
            </w:pPr>
          </w:p>
        </w:tc>
      </w:tr>
      <w:tr w:rsidR="002B036D">
        <w:trPr>
          <w:trHeight w:hRule="exact" w:val="221"/>
        </w:trPr>
        <w:tc>
          <w:tcPr>
            <w:tcW w:w="725"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rPr>
                <w:color w:val="000000"/>
              </w:rPr>
              <w:t>1.4.5.2</w:t>
            </w:r>
          </w:p>
        </w:tc>
        <w:tc>
          <w:tcPr>
            <w:tcW w:w="738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ind w:firstLine="520"/>
            </w:pPr>
            <w:r>
              <w:t>в соответствии с Федеральным законом № 223-ФЗ</w:t>
            </w:r>
          </w:p>
        </w:tc>
        <w:tc>
          <w:tcPr>
            <w:tcW w:w="710"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rPr>
                <w:color w:val="000000"/>
              </w:rPr>
              <w:t>26452</w:t>
            </w:r>
          </w:p>
        </w:tc>
        <w:tc>
          <w:tcPr>
            <w:tcW w:w="888"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ind w:firstLine="400"/>
              <w:jc w:val="both"/>
              <w:rPr>
                <w:sz w:val="16"/>
                <w:szCs w:val="16"/>
              </w:rPr>
            </w:pPr>
            <w:r>
              <w:rPr>
                <w:color w:val="000000"/>
                <w:sz w:val="16"/>
                <w:szCs w:val="16"/>
              </w:rPr>
              <w:t>X</w:t>
            </w:r>
          </w:p>
        </w:tc>
        <w:tc>
          <w:tcPr>
            <w:tcW w:w="888"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52"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989" w:type="dxa"/>
            <w:tcBorders>
              <w:top w:val="single" w:sz="4" w:space="0" w:color="auto"/>
              <w:left w:val="single" w:sz="4" w:space="0" w:color="auto"/>
              <w:right w:val="single" w:sz="4" w:space="0" w:color="auto"/>
            </w:tcBorders>
            <w:shd w:val="clear" w:color="auto" w:fill="FFFFFF"/>
          </w:tcPr>
          <w:p w:rsidR="002B036D" w:rsidRDefault="002B036D">
            <w:pPr>
              <w:framePr w:w="15029" w:h="4502" w:wrap="none" w:vAnchor="page" w:hAnchor="page" w:x="1039" w:y="1118"/>
              <w:rPr>
                <w:sz w:val="10"/>
                <w:szCs w:val="10"/>
              </w:rPr>
            </w:pPr>
          </w:p>
        </w:tc>
      </w:tr>
      <w:tr w:rsidR="002B036D">
        <w:trPr>
          <w:trHeight w:hRule="exact" w:val="446"/>
        </w:trPr>
        <w:tc>
          <w:tcPr>
            <w:tcW w:w="725"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60"/>
              <w:ind w:firstLine="320"/>
            </w:pPr>
            <w:r>
              <w:t>2</w:t>
            </w:r>
          </w:p>
        </w:tc>
        <w:tc>
          <w:tcPr>
            <w:tcW w:w="738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after="40"/>
            </w:pPr>
            <w:r>
              <w:rPr>
                <w:color w:val="000000"/>
              </w:rPr>
              <w:t>Итого по контрактам, планируемым к заключению в соответствующем финансовом году в соответствии с</w:t>
            </w:r>
          </w:p>
          <w:p w:rsidR="002B036D" w:rsidRDefault="000419D9">
            <w:pPr>
              <w:pStyle w:val="a4"/>
              <w:framePr w:w="15029" w:h="4502" w:wrap="none" w:vAnchor="page" w:hAnchor="page" w:x="1039" w:y="1118"/>
              <w:shd w:val="clear" w:color="auto" w:fill="auto"/>
            </w:pPr>
            <w:r>
              <w:rPr>
                <w:color w:val="000000"/>
              </w:rPr>
              <w:t xml:space="preserve">Федеральным законом № 44-ФЗ, по соответствующему году закупки </w:t>
            </w:r>
            <w:r>
              <w:rPr>
                <w:color w:val="000000"/>
                <w:vertAlign w:val="superscript"/>
              </w:rPr>
              <w:t>16</w:t>
            </w:r>
          </w:p>
        </w:tc>
        <w:tc>
          <w:tcPr>
            <w:tcW w:w="710"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40"/>
              <w:jc w:val="center"/>
            </w:pPr>
            <w:r>
              <w:t>26500</w:t>
            </w:r>
          </w:p>
        </w:tc>
        <w:tc>
          <w:tcPr>
            <w:tcW w:w="888"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40"/>
              <w:ind w:firstLine="400"/>
              <w:jc w:val="both"/>
              <w:rPr>
                <w:sz w:val="16"/>
                <w:szCs w:val="16"/>
              </w:rPr>
            </w:pPr>
            <w:r>
              <w:rPr>
                <w:color w:val="000000"/>
                <w:sz w:val="16"/>
                <w:szCs w:val="16"/>
              </w:rPr>
              <w:t>X</w:t>
            </w:r>
          </w:p>
        </w:tc>
        <w:tc>
          <w:tcPr>
            <w:tcW w:w="888"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40"/>
              <w:jc w:val="center"/>
              <w:rPr>
                <w:sz w:val="16"/>
                <w:szCs w:val="16"/>
              </w:rPr>
            </w:pPr>
            <w:r>
              <w:rPr>
                <w:color w:val="000000"/>
                <w:sz w:val="16"/>
                <w:szCs w:val="16"/>
              </w:rPr>
              <w:t>1 092 981,59</w:t>
            </w:r>
          </w:p>
        </w:tc>
        <w:tc>
          <w:tcPr>
            <w:tcW w:w="114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20"/>
              <w:jc w:val="center"/>
              <w:rPr>
                <w:sz w:val="16"/>
                <w:szCs w:val="16"/>
              </w:rPr>
            </w:pPr>
            <w:r>
              <w:rPr>
                <w:color w:val="000000"/>
                <w:sz w:val="16"/>
                <w:szCs w:val="16"/>
              </w:rPr>
              <w:t>702 967,00</w:t>
            </w:r>
          </w:p>
        </w:tc>
        <w:tc>
          <w:tcPr>
            <w:tcW w:w="115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20"/>
              <w:jc w:val="center"/>
              <w:rPr>
                <w:sz w:val="16"/>
                <w:szCs w:val="16"/>
              </w:rPr>
            </w:pPr>
            <w:r>
              <w:rPr>
                <w:color w:val="000000"/>
                <w:sz w:val="16"/>
                <w:szCs w:val="16"/>
              </w:rPr>
              <w:t>702 967,00</w:t>
            </w:r>
          </w:p>
        </w:tc>
        <w:tc>
          <w:tcPr>
            <w:tcW w:w="989" w:type="dxa"/>
            <w:tcBorders>
              <w:top w:val="single" w:sz="4" w:space="0" w:color="auto"/>
              <w:left w:val="single" w:sz="4" w:space="0" w:color="auto"/>
              <w:right w:val="single" w:sz="4" w:space="0" w:color="auto"/>
            </w:tcBorders>
            <w:shd w:val="clear" w:color="auto" w:fill="FFFFFF"/>
          </w:tcPr>
          <w:p w:rsidR="002B036D" w:rsidRDefault="002B036D">
            <w:pPr>
              <w:framePr w:w="15029" w:h="4502" w:wrap="none" w:vAnchor="page" w:hAnchor="page" w:x="1039" w:y="1118"/>
              <w:rPr>
                <w:sz w:val="10"/>
                <w:szCs w:val="10"/>
              </w:rPr>
            </w:pPr>
          </w:p>
        </w:tc>
      </w:tr>
      <w:tr w:rsidR="002B036D">
        <w:trPr>
          <w:trHeight w:hRule="exact" w:val="826"/>
        </w:trPr>
        <w:tc>
          <w:tcPr>
            <w:tcW w:w="725"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738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ind w:firstLine="680"/>
            </w:pPr>
            <w:r>
              <w:rPr>
                <w:color w:val="000000"/>
              </w:rPr>
              <w:t>в том числе по году начала закупки:</w:t>
            </w:r>
          </w:p>
        </w:tc>
        <w:tc>
          <w:tcPr>
            <w:tcW w:w="710"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jc w:val="center"/>
            </w:pPr>
            <w:r>
              <w:t>26510</w:t>
            </w:r>
          </w:p>
        </w:tc>
        <w:tc>
          <w:tcPr>
            <w:tcW w:w="888"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00"/>
              <w:jc w:val="center"/>
              <w:rPr>
                <w:sz w:val="16"/>
                <w:szCs w:val="16"/>
              </w:rPr>
            </w:pPr>
            <w:r>
              <w:rPr>
                <w:color w:val="000000"/>
                <w:sz w:val="16"/>
                <w:szCs w:val="16"/>
              </w:rPr>
              <w:t>2021</w:t>
            </w:r>
          </w:p>
          <w:p w:rsidR="002B036D" w:rsidRDefault="000419D9">
            <w:pPr>
              <w:pStyle w:val="a4"/>
              <w:framePr w:w="15029" w:h="4502" w:wrap="none" w:vAnchor="page" w:hAnchor="page" w:x="1039" w:y="1118"/>
              <w:shd w:val="clear" w:color="auto" w:fill="auto"/>
              <w:jc w:val="center"/>
              <w:rPr>
                <w:sz w:val="16"/>
                <w:szCs w:val="16"/>
              </w:rPr>
            </w:pPr>
            <w:r>
              <w:rPr>
                <w:color w:val="000000"/>
                <w:sz w:val="16"/>
                <w:szCs w:val="16"/>
              </w:rPr>
              <w:t>2022</w:t>
            </w:r>
          </w:p>
          <w:p w:rsidR="002B036D" w:rsidRDefault="000419D9">
            <w:pPr>
              <w:pStyle w:val="a4"/>
              <w:framePr w:w="15029" w:h="4502" w:wrap="none" w:vAnchor="page" w:hAnchor="page" w:x="1039" w:y="1118"/>
              <w:shd w:val="clear" w:color="auto" w:fill="auto"/>
              <w:jc w:val="center"/>
              <w:rPr>
                <w:sz w:val="16"/>
                <w:szCs w:val="16"/>
              </w:rPr>
            </w:pPr>
            <w:r>
              <w:rPr>
                <w:color w:val="000000"/>
                <w:sz w:val="16"/>
                <w:szCs w:val="16"/>
              </w:rPr>
              <w:t>2023</w:t>
            </w:r>
          </w:p>
        </w:tc>
        <w:tc>
          <w:tcPr>
            <w:tcW w:w="888"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00"/>
              <w:jc w:val="center"/>
              <w:rPr>
                <w:sz w:val="16"/>
                <w:szCs w:val="16"/>
              </w:rPr>
            </w:pPr>
            <w:r>
              <w:rPr>
                <w:color w:val="000000"/>
                <w:sz w:val="16"/>
                <w:szCs w:val="16"/>
              </w:rPr>
              <w:t>1 092 981,59</w:t>
            </w:r>
          </w:p>
        </w:tc>
        <w:tc>
          <w:tcPr>
            <w:tcW w:w="114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400"/>
              <w:jc w:val="center"/>
              <w:rPr>
                <w:sz w:val="16"/>
                <w:szCs w:val="16"/>
              </w:rPr>
            </w:pPr>
            <w:r>
              <w:rPr>
                <w:color w:val="000000"/>
                <w:sz w:val="16"/>
                <w:szCs w:val="16"/>
              </w:rPr>
              <w:t>702 967,00</w:t>
            </w:r>
          </w:p>
        </w:tc>
        <w:tc>
          <w:tcPr>
            <w:tcW w:w="1152"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600"/>
              <w:jc w:val="center"/>
              <w:rPr>
                <w:sz w:val="16"/>
                <w:szCs w:val="16"/>
              </w:rPr>
            </w:pPr>
            <w:r>
              <w:rPr>
                <w:color w:val="000000"/>
                <w:sz w:val="16"/>
                <w:szCs w:val="16"/>
              </w:rPr>
              <w:t>702 967,00</w:t>
            </w:r>
          </w:p>
        </w:tc>
        <w:tc>
          <w:tcPr>
            <w:tcW w:w="989" w:type="dxa"/>
            <w:tcBorders>
              <w:top w:val="single" w:sz="4" w:space="0" w:color="auto"/>
              <w:left w:val="single" w:sz="4" w:space="0" w:color="auto"/>
              <w:right w:val="single" w:sz="4" w:space="0" w:color="auto"/>
            </w:tcBorders>
            <w:shd w:val="clear" w:color="auto" w:fill="FFFFFF"/>
          </w:tcPr>
          <w:p w:rsidR="002B036D" w:rsidRDefault="002B036D">
            <w:pPr>
              <w:framePr w:w="15029" w:h="4502" w:wrap="none" w:vAnchor="page" w:hAnchor="page" w:x="1039" w:y="1118"/>
              <w:rPr>
                <w:sz w:val="10"/>
                <w:szCs w:val="10"/>
              </w:rPr>
            </w:pPr>
          </w:p>
        </w:tc>
      </w:tr>
      <w:tr w:rsidR="002B036D">
        <w:trPr>
          <w:trHeight w:hRule="exact" w:val="437"/>
        </w:trPr>
        <w:tc>
          <w:tcPr>
            <w:tcW w:w="725"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60"/>
              <w:jc w:val="center"/>
            </w:pPr>
            <w:r>
              <w:t>3</w:t>
            </w:r>
          </w:p>
        </w:tc>
        <w:tc>
          <w:tcPr>
            <w:tcW w:w="7387"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line="300" w:lineRule="auto"/>
            </w:pPr>
            <w:r>
              <w:rPr>
                <w:color w:val="000000"/>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710"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40"/>
              <w:jc w:val="center"/>
            </w:pPr>
            <w:r>
              <w:rPr>
                <w:color w:val="000000"/>
              </w:rPr>
              <w:t>26600</w:t>
            </w:r>
          </w:p>
        </w:tc>
        <w:tc>
          <w:tcPr>
            <w:tcW w:w="888" w:type="dxa"/>
            <w:tcBorders>
              <w:top w:val="single" w:sz="4" w:space="0" w:color="auto"/>
              <w:left w:val="single" w:sz="4" w:space="0" w:color="auto"/>
            </w:tcBorders>
            <w:shd w:val="clear" w:color="auto" w:fill="FFFFFF"/>
          </w:tcPr>
          <w:p w:rsidR="002B036D" w:rsidRDefault="000419D9">
            <w:pPr>
              <w:pStyle w:val="a4"/>
              <w:framePr w:w="15029" w:h="4502" w:wrap="none" w:vAnchor="page" w:hAnchor="page" w:x="1039" w:y="1118"/>
              <w:shd w:val="clear" w:color="auto" w:fill="auto"/>
              <w:spacing w:before="220"/>
              <w:ind w:firstLine="400"/>
              <w:jc w:val="both"/>
              <w:rPr>
                <w:sz w:val="16"/>
                <w:szCs w:val="16"/>
              </w:rPr>
            </w:pPr>
            <w:r>
              <w:rPr>
                <w:color w:val="000000"/>
                <w:sz w:val="16"/>
                <w:szCs w:val="16"/>
              </w:rPr>
              <w:t>X</w:t>
            </w:r>
          </w:p>
        </w:tc>
        <w:tc>
          <w:tcPr>
            <w:tcW w:w="888"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1152" w:type="dxa"/>
            <w:tcBorders>
              <w:top w:val="single" w:sz="4" w:space="0" w:color="auto"/>
              <w:left w:val="single" w:sz="4" w:space="0" w:color="auto"/>
            </w:tcBorders>
            <w:shd w:val="clear" w:color="auto" w:fill="FFFFFF"/>
          </w:tcPr>
          <w:p w:rsidR="002B036D" w:rsidRDefault="002B036D">
            <w:pPr>
              <w:framePr w:w="15029" w:h="4502" w:wrap="none" w:vAnchor="page" w:hAnchor="page" w:x="1039" w:y="1118"/>
              <w:rPr>
                <w:sz w:val="10"/>
                <w:szCs w:val="10"/>
              </w:rPr>
            </w:pPr>
          </w:p>
        </w:tc>
        <w:tc>
          <w:tcPr>
            <w:tcW w:w="989" w:type="dxa"/>
            <w:tcBorders>
              <w:top w:val="single" w:sz="4" w:space="0" w:color="auto"/>
              <w:left w:val="single" w:sz="4" w:space="0" w:color="auto"/>
              <w:right w:val="single" w:sz="4" w:space="0" w:color="auto"/>
            </w:tcBorders>
            <w:shd w:val="clear" w:color="auto" w:fill="FFFFFF"/>
          </w:tcPr>
          <w:p w:rsidR="002B036D" w:rsidRDefault="002B036D">
            <w:pPr>
              <w:framePr w:w="15029" w:h="4502" w:wrap="none" w:vAnchor="page" w:hAnchor="page" w:x="1039" w:y="1118"/>
              <w:rPr>
                <w:sz w:val="10"/>
                <w:szCs w:val="10"/>
              </w:rPr>
            </w:pPr>
          </w:p>
        </w:tc>
      </w:tr>
      <w:tr w:rsidR="002B036D">
        <w:trPr>
          <w:trHeight w:hRule="exact" w:val="446"/>
        </w:trPr>
        <w:tc>
          <w:tcPr>
            <w:tcW w:w="725" w:type="dxa"/>
            <w:tcBorders>
              <w:top w:val="single" w:sz="4" w:space="0" w:color="auto"/>
              <w:left w:val="single" w:sz="4" w:space="0" w:color="auto"/>
              <w:bottom w:val="single" w:sz="4" w:space="0" w:color="auto"/>
            </w:tcBorders>
            <w:shd w:val="clear" w:color="auto" w:fill="FFFFFF"/>
          </w:tcPr>
          <w:p w:rsidR="002B036D" w:rsidRDefault="002B036D">
            <w:pPr>
              <w:framePr w:w="15029" w:h="4502" w:wrap="none" w:vAnchor="page" w:hAnchor="page" w:x="1039" w:y="1118"/>
              <w:rPr>
                <w:sz w:val="10"/>
                <w:szCs w:val="10"/>
              </w:rPr>
            </w:pPr>
          </w:p>
        </w:tc>
        <w:tc>
          <w:tcPr>
            <w:tcW w:w="7387" w:type="dxa"/>
            <w:tcBorders>
              <w:top w:val="single" w:sz="4" w:space="0" w:color="auto"/>
              <w:left w:val="single" w:sz="4" w:space="0" w:color="auto"/>
              <w:bottom w:val="single" w:sz="4" w:space="0" w:color="auto"/>
            </w:tcBorders>
            <w:shd w:val="clear" w:color="auto" w:fill="FFFFFF"/>
          </w:tcPr>
          <w:p w:rsidR="002B036D" w:rsidRDefault="000419D9">
            <w:pPr>
              <w:pStyle w:val="a4"/>
              <w:framePr w:w="15029" w:h="4502" w:wrap="none" w:vAnchor="page" w:hAnchor="page" w:x="1039" w:y="1118"/>
              <w:shd w:val="clear" w:color="auto" w:fill="auto"/>
              <w:ind w:firstLine="680"/>
            </w:pPr>
            <w:r>
              <w:t>в том числе по году начала закупки:</w:t>
            </w:r>
          </w:p>
        </w:tc>
        <w:tc>
          <w:tcPr>
            <w:tcW w:w="710" w:type="dxa"/>
            <w:tcBorders>
              <w:top w:val="single" w:sz="4" w:space="0" w:color="auto"/>
              <w:left w:val="single" w:sz="4" w:space="0" w:color="auto"/>
              <w:bottom w:val="single" w:sz="4" w:space="0" w:color="auto"/>
            </w:tcBorders>
            <w:shd w:val="clear" w:color="auto" w:fill="FFFFFF"/>
          </w:tcPr>
          <w:p w:rsidR="002B036D" w:rsidRDefault="000419D9">
            <w:pPr>
              <w:pStyle w:val="a4"/>
              <w:framePr w:w="15029" w:h="4502" w:wrap="none" w:vAnchor="page" w:hAnchor="page" w:x="1039" w:y="1118"/>
              <w:shd w:val="clear" w:color="auto" w:fill="auto"/>
              <w:spacing w:before="240"/>
              <w:jc w:val="center"/>
            </w:pPr>
            <w:r>
              <w:rPr>
                <w:color w:val="000000"/>
              </w:rPr>
              <w:t>26610</w:t>
            </w:r>
          </w:p>
        </w:tc>
        <w:tc>
          <w:tcPr>
            <w:tcW w:w="888" w:type="dxa"/>
            <w:tcBorders>
              <w:top w:val="single" w:sz="4" w:space="0" w:color="auto"/>
              <w:left w:val="single" w:sz="4" w:space="0" w:color="auto"/>
              <w:bottom w:val="single" w:sz="4" w:space="0" w:color="auto"/>
            </w:tcBorders>
            <w:shd w:val="clear" w:color="auto" w:fill="FFFFFF"/>
          </w:tcPr>
          <w:p w:rsidR="002B036D" w:rsidRDefault="002B036D">
            <w:pPr>
              <w:framePr w:w="15029" w:h="4502" w:wrap="none" w:vAnchor="page" w:hAnchor="page" w:x="1039" w:y="1118"/>
              <w:rPr>
                <w:sz w:val="10"/>
                <w:szCs w:val="10"/>
              </w:rPr>
            </w:pPr>
          </w:p>
        </w:tc>
        <w:tc>
          <w:tcPr>
            <w:tcW w:w="888" w:type="dxa"/>
            <w:tcBorders>
              <w:top w:val="single" w:sz="4" w:space="0" w:color="auto"/>
              <w:left w:val="single" w:sz="4" w:space="0" w:color="auto"/>
              <w:bottom w:val="single" w:sz="4" w:space="0" w:color="auto"/>
            </w:tcBorders>
            <w:shd w:val="clear" w:color="auto" w:fill="FFFFFF"/>
          </w:tcPr>
          <w:p w:rsidR="002B036D" w:rsidRDefault="002B036D">
            <w:pPr>
              <w:framePr w:w="15029" w:h="4502" w:wrap="none" w:vAnchor="page" w:hAnchor="page" w:x="1039" w:y="1118"/>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B036D" w:rsidRDefault="002B036D">
            <w:pPr>
              <w:framePr w:w="15029" w:h="4502" w:wrap="none" w:vAnchor="page" w:hAnchor="page" w:x="1039" w:y="1118"/>
              <w:rPr>
                <w:sz w:val="10"/>
                <w:szCs w:val="10"/>
              </w:rPr>
            </w:pPr>
          </w:p>
        </w:tc>
        <w:tc>
          <w:tcPr>
            <w:tcW w:w="1147" w:type="dxa"/>
            <w:tcBorders>
              <w:top w:val="single" w:sz="4" w:space="0" w:color="auto"/>
              <w:left w:val="single" w:sz="4" w:space="0" w:color="auto"/>
              <w:bottom w:val="single" w:sz="4" w:space="0" w:color="auto"/>
            </w:tcBorders>
            <w:shd w:val="clear" w:color="auto" w:fill="FFFFFF"/>
          </w:tcPr>
          <w:p w:rsidR="002B036D" w:rsidRDefault="002B036D">
            <w:pPr>
              <w:framePr w:w="15029" w:h="4502" w:wrap="none" w:vAnchor="page" w:hAnchor="page" w:x="1039" w:y="1118"/>
              <w:rPr>
                <w:sz w:val="10"/>
                <w:szCs w:val="10"/>
              </w:rPr>
            </w:pPr>
          </w:p>
        </w:tc>
        <w:tc>
          <w:tcPr>
            <w:tcW w:w="1152" w:type="dxa"/>
            <w:tcBorders>
              <w:top w:val="single" w:sz="4" w:space="0" w:color="auto"/>
              <w:left w:val="single" w:sz="4" w:space="0" w:color="auto"/>
              <w:bottom w:val="single" w:sz="4" w:space="0" w:color="auto"/>
            </w:tcBorders>
            <w:shd w:val="clear" w:color="auto" w:fill="FFFFFF"/>
          </w:tcPr>
          <w:p w:rsidR="002B036D" w:rsidRDefault="002B036D">
            <w:pPr>
              <w:framePr w:w="15029" w:h="4502" w:wrap="none" w:vAnchor="page" w:hAnchor="page" w:x="1039" w:y="1118"/>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B036D" w:rsidRDefault="002B036D">
            <w:pPr>
              <w:framePr w:w="15029" w:h="4502" w:wrap="none" w:vAnchor="page" w:hAnchor="page" w:x="1039" w:y="1118"/>
              <w:rPr>
                <w:sz w:val="10"/>
                <w:szCs w:val="10"/>
              </w:rPr>
            </w:pPr>
          </w:p>
        </w:tc>
      </w:tr>
    </w:tbl>
    <w:p w:rsidR="002B036D" w:rsidRDefault="000419D9">
      <w:pPr>
        <w:pStyle w:val="a6"/>
        <w:framePr w:w="15029" w:h="202" w:hRule="exact" w:wrap="none" w:vAnchor="page" w:hAnchor="page" w:x="1039" w:y="8779"/>
        <w:shd w:val="clear" w:color="auto" w:fill="auto"/>
        <w:spacing w:line="240" w:lineRule="auto"/>
        <w:ind w:firstLine="340"/>
      </w:pPr>
      <w:r>
        <w:rPr>
          <w:color w:val="2E3263"/>
          <w:vertAlign w:val="superscript"/>
        </w:rPr>
        <w:t>10</w:t>
      </w:r>
      <w:r>
        <w:rPr>
          <w:color w:val="2E3263"/>
        </w:rPr>
        <w:t xml:space="preserve"> </w:t>
      </w:r>
      <w: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2B036D" w:rsidRDefault="000419D9">
      <w:pPr>
        <w:pStyle w:val="a6"/>
        <w:framePr w:w="15029" w:h="734" w:hRule="exact" w:wrap="none" w:vAnchor="page" w:hAnchor="page" w:x="1039" w:y="9000"/>
        <w:shd w:val="clear" w:color="auto" w:fill="auto"/>
        <w:spacing w:line="276" w:lineRule="auto"/>
        <w:ind w:firstLine="340"/>
      </w:pPr>
      <w:r>
        <w:t>’</w:t>
      </w:r>
      <w:r>
        <w:rPr>
          <w:vertAlign w:val="superscript"/>
        </w:rPr>
        <w:t>1</w:t>
      </w:r>
      <w:r>
        <w:t xml:space="preserve">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2B036D" w:rsidRDefault="000419D9">
      <w:pPr>
        <w:pStyle w:val="a6"/>
        <w:framePr w:w="15029" w:h="202" w:hRule="exact" w:wrap="none" w:vAnchor="page" w:hAnchor="page" w:x="1039" w:y="9912"/>
        <w:numPr>
          <w:ilvl w:val="0"/>
          <w:numId w:val="1"/>
        </w:numPr>
        <w:shd w:val="clear" w:color="auto" w:fill="auto"/>
        <w:tabs>
          <w:tab w:val="left" w:pos="561"/>
        </w:tabs>
        <w:spacing w:line="240" w:lineRule="auto"/>
        <w:ind w:firstLine="340"/>
        <w:jc w:val="both"/>
      </w:pPr>
      <w:r>
        <w:t>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2B036D" w:rsidRDefault="000419D9">
      <w:pPr>
        <w:pStyle w:val="a6"/>
        <w:framePr w:w="15029" w:h="197" w:hRule="exact" w:wrap="none" w:vAnchor="page" w:hAnchor="page" w:x="1039" w:y="10118"/>
        <w:numPr>
          <w:ilvl w:val="0"/>
          <w:numId w:val="1"/>
        </w:numPr>
        <w:shd w:val="clear" w:color="auto" w:fill="auto"/>
        <w:tabs>
          <w:tab w:val="left" w:pos="571"/>
        </w:tabs>
        <w:spacing w:line="240" w:lineRule="auto"/>
        <w:ind w:firstLine="340"/>
      </w:pPr>
      <w:r>
        <w:t>Указывается сумма закупок товаров, работ, услуг, осуществляемых в соответствии с Федеральным законом № 44-ФЗ и Федеральным законом № 223-ФЗ.</w:t>
      </w:r>
    </w:p>
    <w:p w:rsidR="002B036D" w:rsidRDefault="000419D9">
      <w:pPr>
        <w:pStyle w:val="a6"/>
        <w:framePr w:w="15029" w:h="192" w:hRule="exact" w:wrap="none" w:vAnchor="page" w:hAnchor="page" w:x="1039" w:y="10320"/>
        <w:numPr>
          <w:ilvl w:val="0"/>
          <w:numId w:val="1"/>
        </w:numPr>
        <w:shd w:val="clear" w:color="auto" w:fill="auto"/>
        <w:tabs>
          <w:tab w:val="left" w:pos="571"/>
        </w:tabs>
        <w:spacing w:line="240" w:lineRule="auto"/>
        <w:ind w:firstLine="340"/>
      </w:pPr>
      <w:r>
        <w:t>Государственным (муниципальным) бюджетным учреждением показатель не формируется.</w:t>
      </w:r>
    </w:p>
    <w:p w:rsidR="002B036D" w:rsidRDefault="000419D9">
      <w:pPr>
        <w:pStyle w:val="a6"/>
        <w:framePr w:w="15029" w:h="192" w:hRule="exact" w:wrap="none" w:vAnchor="page" w:hAnchor="page" w:x="1039" w:y="10521"/>
        <w:numPr>
          <w:ilvl w:val="0"/>
          <w:numId w:val="1"/>
        </w:numPr>
        <w:shd w:val="clear" w:color="auto" w:fill="auto"/>
        <w:tabs>
          <w:tab w:val="left" w:pos="571"/>
        </w:tabs>
        <w:spacing w:line="240" w:lineRule="auto"/>
        <w:ind w:firstLine="340"/>
      </w:pPr>
      <w:r>
        <w:t>Указывается сумма закупок товаров, работ, услуг, осуществляемых в соответствии с Федеральным законом № 44-ФЗ.</w:t>
      </w:r>
    </w:p>
    <w:p w:rsidR="002B036D" w:rsidRDefault="000419D9">
      <w:pPr>
        <w:pStyle w:val="a6"/>
        <w:framePr w:w="15029" w:h="394" w:hRule="exact" w:wrap="none" w:vAnchor="page" w:hAnchor="page" w:x="1039" w:y="10723"/>
        <w:numPr>
          <w:ilvl w:val="0"/>
          <w:numId w:val="1"/>
        </w:numPr>
        <w:shd w:val="clear" w:color="auto" w:fill="auto"/>
        <w:tabs>
          <w:tab w:val="left" w:pos="567"/>
        </w:tabs>
        <w:ind w:firstLine="340"/>
      </w:pPr>
      <w:r>
        <w:t xml:space="preserve">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w:t>
      </w:r>
      <w:r>
        <w:rPr>
          <w:color w:val="5E3F60"/>
        </w:rPr>
        <w:t xml:space="preserve">по </w:t>
      </w:r>
      <w:r>
        <w:t>соответствующей графе.</w:t>
      </w:r>
    </w:p>
    <w:p w:rsidR="002B036D" w:rsidRDefault="000419D9">
      <w:pPr>
        <w:framePr w:wrap="none" w:vAnchor="page" w:hAnchor="page" w:x="933" w:y="5707"/>
        <w:rPr>
          <w:sz w:val="2"/>
          <w:szCs w:val="2"/>
        </w:rPr>
      </w:pPr>
      <w:r>
        <w:rPr>
          <w:noProof/>
          <w:lang w:bidi="ar-SA"/>
        </w:rPr>
        <w:drawing>
          <wp:inline distT="0" distB="0" distL="0" distR="0">
            <wp:extent cx="5901055" cy="185293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off x="0" y="0"/>
                      <a:ext cx="5901055" cy="1852930"/>
                    </a:xfrm>
                    <a:prstGeom prst="rect">
                      <a:avLst/>
                    </a:prstGeom>
                  </pic:spPr>
                </pic:pic>
              </a:graphicData>
            </a:graphic>
          </wp:inline>
        </w:drawing>
      </w:r>
    </w:p>
    <w:p w:rsidR="002B036D" w:rsidRDefault="002B036D">
      <w:pPr>
        <w:spacing w:line="1" w:lineRule="exact"/>
        <w:sectPr w:rsidR="002B036D">
          <w:pgSz w:w="16840" w:h="11900" w:orient="landscape"/>
          <w:pgMar w:top="360" w:right="360" w:bottom="360" w:left="360" w:header="0" w:footer="3" w:gutter="0"/>
          <w:cols w:space="720"/>
          <w:noEndnote/>
          <w:docGrid w:linePitch="360"/>
        </w:sectPr>
      </w:pPr>
    </w:p>
    <w:p w:rsidR="002B036D" w:rsidRDefault="002B036D">
      <w:pPr>
        <w:spacing w:line="1" w:lineRule="exact"/>
      </w:pPr>
    </w:p>
    <w:p w:rsidR="002B036D" w:rsidRDefault="000419D9">
      <w:pPr>
        <w:pStyle w:val="a8"/>
        <w:framePr w:wrap="none" w:vAnchor="page" w:hAnchor="page" w:x="6262" w:y="1121"/>
        <w:shd w:val="clear" w:color="auto" w:fill="auto"/>
        <w:spacing w:line="240" w:lineRule="auto"/>
        <w:ind w:left="5"/>
      </w:pPr>
      <w:r>
        <w:t>Раздел 2. Сведения по выплатам на закупки товаров, работ, услуг</w:t>
      </w:r>
    </w:p>
    <w:p w:rsidR="002B036D" w:rsidRDefault="000419D9">
      <w:pPr>
        <w:pStyle w:val="a8"/>
        <w:framePr w:w="144" w:h="187" w:hRule="exact" w:wrap="none" w:vAnchor="page" w:hAnchor="page" w:x="10836" w:y="1063"/>
        <w:shd w:val="clear" w:color="auto" w:fill="auto"/>
        <w:spacing w:line="240" w:lineRule="auto"/>
        <w:ind w:left="4"/>
        <w:jc w:val="right"/>
        <w:rPr>
          <w:sz w:val="13"/>
          <w:szCs w:val="13"/>
        </w:rPr>
      </w:pPr>
      <w:r>
        <w:rPr>
          <w:b w:val="0"/>
          <w:bCs w:val="0"/>
          <w:color w:val="2E3263"/>
          <w:sz w:val="13"/>
          <w:szCs w:val="13"/>
        </w:rPr>
        <w:t>ю</w:t>
      </w:r>
    </w:p>
    <w:tbl>
      <w:tblPr>
        <w:tblOverlap w:val="never"/>
        <w:tblW w:w="0" w:type="auto"/>
        <w:tblLayout w:type="fixed"/>
        <w:tblCellMar>
          <w:left w:w="10" w:type="dxa"/>
          <w:right w:w="10" w:type="dxa"/>
        </w:tblCellMar>
        <w:tblLook w:val="0000" w:firstRow="0" w:lastRow="0" w:firstColumn="0" w:lastColumn="0" w:noHBand="0" w:noVBand="0"/>
      </w:tblPr>
      <w:tblGrid>
        <w:gridCol w:w="725"/>
        <w:gridCol w:w="7373"/>
        <w:gridCol w:w="710"/>
        <w:gridCol w:w="883"/>
        <w:gridCol w:w="883"/>
        <w:gridCol w:w="1147"/>
        <w:gridCol w:w="1147"/>
        <w:gridCol w:w="1142"/>
        <w:gridCol w:w="1008"/>
      </w:tblGrid>
      <w:tr w:rsidR="002B036D">
        <w:trPr>
          <w:trHeight w:hRule="exact" w:val="211"/>
        </w:trPr>
        <w:tc>
          <w:tcPr>
            <w:tcW w:w="725" w:type="dxa"/>
            <w:vMerge w:val="restart"/>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ind w:firstLine="260"/>
              <w:jc w:val="both"/>
            </w:pPr>
            <w:r>
              <w:rPr>
                <w:color w:val="000000"/>
              </w:rPr>
              <w:t>№</w:t>
            </w:r>
          </w:p>
          <w:p w:rsidR="002B036D" w:rsidRDefault="000419D9">
            <w:pPr>
              <w:pStyle w:val="a4"/>
              <w:framePr w:w="15019" w:h="9120" w:wrap="none" w:vAnchor="page" w:hAnchor="page" w:x="1078" w:y="1510"/>
              <w:shd w:val="clear" w:color="auto" w:fill="auto"/>
              <w:jc w:val="center"/>
            </w:pPr>
            <w:r>
              <w:rPr>
                <w:color w:val="000000"/>
              </w:rPr>
              <w:t>п/п</w:t>
            </w:r>
          </w:p>
        </w:tc>
        <w:tc>
          <w:tcPr>
            <w:tcW w:w="7373" w:type="dxa"/>
            <w:vMerge w:val="restart"/>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Наименование показателя</w:t>
            </w:r>
          </w:p>
        </w:tc>
        <w:tc>
          <w:tcPr>
            <w:tcW w:w="710" w:type="dxa"/>
            <w:vMerge w:val="restart"/>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spacing w:line="293" w:lineRule="auto"/>
              <w:jc w:val="center"/>
            </w:pPr>
            <w:r>
              <w:rPr>
                <w:color w:val="000000"/>
              </w:rPr>
              <w:t>Коды строк</w:t>
            </w:r>
          </w:p>
        </w:tc>
        <w:tc>
          <w:tcPr>
            <w:tcW w:w="883" w:type="dxa"/>
            <w:vMerge w:val="restart"/>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spacing w:line="290" w:lineRule="auto"/>
              <w:jc w:val="center"/>
            </w:pPr>
            <w:r>
              <w:rPr>
                <w:color w:val="000000"/>
              </w:rPr>
              <w:t>Год начала закупки</w:t>
            </w:r>
          </w:p>
        </w:tc>
        <w:tc>
          <w:tcPr>
            <w:tcW w:w="883" w:type="dxa"/>
            <w:vMerge w:val="restart"/>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spacing w:line="290" w:lineRule="auto"/>
              <w:jc w:val="center"/>
            </w:pPr>
            <w:r>
              <w:rPr>
                <w:color w:val="000000"/>
              </w:rPr>
              <w:t>Код бюджетной классификац</w:t>
            </w:r>
          </w:p>
          <w:p w:rsidR="002B036D" w:rsidRDefault="000419D9">
            <w:pPr>
              <w:pStyle w:val="a4"/>
              <w:framePr w:w="15019" w:h="9120" w:wrap="none" w:vAnchor="page" w:hAnchor="page" w:x="1078" w:y="1510"/>
              <w:shd w:val="clear" w:color="auto" w:fill="auto"/>
              <w:spacing w:line="290" w:lineRule="auto"/>
              <w:jc w:val="center"/>
            </w:pPr>
            <w:r>
              <w:rPr>
                <w:color w:val="000000"/>
              </w:rPr>
              <w:t>ИИ Российской Федерации</w:t>
            </w:r>
          </w:p>
        </w:tc>
        <w:tc>
          <w:tcPr>
            <w:tcW w:w="4444" w:type="dxa"/>
            <w:gridSpan w:val="4"/>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Сумма</w:t>
            </w:r>
          </w:p>
        </w:tc>
      </w:tr>
      <w:tr w:rsidR="002B036D">
        <w:trPr>
          <w:trHeight w:hRule="exact" w:val="1248"/>
        </w:trPr>
        <w:tc>
          <w:tcPr>
            <w:tcW w:w="725" w:type="dxa"/>
            <w:vMerge/>
            <w:tcBorders>
              <w:left w:val="single" w:sz="4" w:space="0" w:color="auto"/>
            </w:tcBorders>
            <w:shd w:val="clear" w:color="auto" w:fill="FFFFFF"/>
            <w:vAlign w:val="center"/>
          </w:tcPr>
          <w:p w:rsidR="002B036D" w:rsidRDefault="002B036D">
            <w:pPr>
              <w:framePr w:w="15019" w:h="9120" w:wrap="none" w:vAnchor="page" w:hAnchor="page" w:x="1078" w:y="1510"/>
            </w:pPr>
          </w:p>
        </w:tc>
        <w:tc>
          <w:tcPr>
            <w:tcW w:w="7373" w:type="dxa"/>
            <w:vMerge/>
            <w:tcBorders>
              <w:left w:val="single" w:sz="4" w:space="0" w:color="auto"/>
            </w:tcBorders>
            <w:shd w:val="clear" w:color="auto" w:fill="FFFFFF"/>
            <w:vAlign w:val="center"/>
          </w:tcPr>
          <w:p w:rsidR="002B036D" w:rsidRDefault="002B036D">
            <w:pPr>
              <w:framePr w:w="15019" w:h="9120" w:wrap="none" w:vAnchor="page" w:hAnchor="page" w:x="1078" w:y="1510"/>
            </w:pPr>
          </w:p>
        </w:tc>
        <w:tc>
          <w:tcPr>
            <w:tcW w:w="710" w:type="dxa"/>
            <w:vMerge/>
            <w:tcBorders>
              <w:left w:val="single" w:sz="4" w:space="0" w:color="auto"/>
            </w:tcBorders>
            <w:shd w:val="clear" w:color="auto" w:fill="FFFFFF"/>
            <w:vAlign w:val="center"/>
          </w:tcPr>
          <w:p w:rsidR="002B036D" w:rsidRDefault="002B036D">
            <w:pPr>
              <w:framePr w:w="15019" w:h="9120" w:wrap="none" w:vAnchor="page" w:hAnchor="page" w:x="1078" w:y="1510"/>
            </w:pPr>
          </w:p>
        </w:tc>
        <w:tc>
          <w:tcPr>
            <w:tcW w:w="883" w:type="dxa"/>
            <w:vMerge/>
            <w:tcBorders>
              <w:left w:val="single" w:sz="4" w:space="0" w:color="auto"/>
            </w:tcBorders>
            <w:shd w:val="clear" w:color="auto" w:fill="FFFFFF"/>
            <w:vAlign w:val="center"/>
          </w:tcPr>
          <w:p w:rsidR="002B036D" w:rsidRDefault="002B036D">
            <w:pPr>
              <w:framePr w:w="15019" w:h="9120" w:wrap="none" w:vAnchor="page" w:hAnchor="page" w:x="1078" w:y="1510"/>
            </w:pPr>
          </w:p>
        </w:tc>
        <w:tc>
          <w:tcPr>
            <w:tcW w:w="883" w:type="dxa"/>
            <w:vMerge/>
            <w:tcBorders>
              <w:left w:val="single" w:sz="4" w:space="0" w:color="auto"/>
            </w:tcBorders>
            <w:shd w:val="clear" w:color="auto" w:fill="FFFFFF"/>
            <w:vAlign w:val="center"/>
          </w:tcPr>
          <w:p w:rsidR="002B036D" w:rsidRDefault="002B036D">
            <w:pPr>
              <w:framePr w:w="15019" w:h="9120" w:wrap="none" w:vAnchor="page" w:hAnchor="page" w:x="1078" w:y="1510"/>
            </w:pPr>
          </w:p>
        </w:tc>
        <w:tc>
          <w:tcPr>
            <w:tcW w:w="1147" w:type="dxa"/>
            <w:tcBorders>
              <w:top w:val="single" w:sz="4" w:space="0" w:color="auto"/>
              <w:left w:val="single" w:sz="4" w:space="0" w:color="auto"/>
            </w:tcBorders>
            <w:shd w:val="clear" w:color="auto" w:fill="FFFFFF"/>
          </w:tcPr>
          <w:p w:rsidR="002B036D" w:rsidRDefault="000419D9">
            <w:pPr>
              <w:pStyle w:val="a4"/>
              <w:framePr w:w="15019" w:h="9120" w:wrap="none" w:vAnchor="page" w:hAnchor="page" w:x="1078" w:y="1510"/>
              <w:shd w:val="clear" w:color="auto" w:fill="auto"/>
              <w:spacing w:line="295" w:lineRule="auto"/>
              <w:jc w:val="center"/>
            </w:pPr>
            <w:r>
              <w:t xml:space="preserve">на 20 21 </w:t>
            </w:r>
            <w:r>
              <w:rPr>
                <w:color w:val="5E3F60"/>
              </w:rPr>
              <w:t xml:space="preserve">г. </w:t>
            </w:r>
            <w:r>
              <w:t>(текущий финансовый год)</w:t>
            </w:r>
          </w:p>
        </w:tc>
        <w:tc>
          <w:tcPr>
            <w:tcW w:w="1147" w:type="dxa"/>
            <w:tcBorders>
              <w:top w:val="single" w:sz="4" w:space="0" w:color="auto"/>
              <w:left w:val="single" w:sz="4" w:space="0" w:color="auto"/>
            </w:tcBorders>
            <w:shd w:val="clear" w:color="auto" w:fill="FFFFFF"/>
          </w:tcPr>
          <w:p w:rsidR="002B036D" w:rsidRDefault="000419D9">
            <w:pPr>
              <w:pStyle w:val="a4"/>
              <w:framePr w:w="15019" w:h="9120" w:wrap="none" w:vAnchor="page" w:hAnchor="page" w:x="1078" w:y="1510"/>
              <w:shd w:val="clear" w:color="auto" w:fill="auto"/>
              <w:spacing w:line="295" w:lineRule="auto"/>
              <w:jc w:val="center"/>
            </w:pPr>
            <w:r>
              <w:t>на 20 22 г. (первый год планового периода)</w:t>
            </w:r>
          </w:p>
        </w:tc>
        <w:tc>
          <w:tcPr>
            <w:tcW w:w="1142" w:type="dxa"/>
            <w:tcBorders>
              <w:top w:val="single" w:sz="4" w:space="0" w:color="auto"/>
              <w:left w:val="single" w:sz="4" w:space="0" w:color="auto"/>
            </w:tcBorders>
            <w:shd w:val="clear" w:color="auto" w:fill="FFFFFF"/>
          </w:tcPr>
          <w:p w:rsidR="002B036D" w:rsidRDefault="000419D9">
            <w:pPr>
              <w:pStyle w:val="a4"/>
              <w:framePr w:w="15019" w:h="9120" w:wrap="none" w:vAnchor="page" w:hAnchor="page" w:x="1078" w:y="1510"/>
              <w:shd w:val="clear" w:color="auto" w:fill="auto"/>
              <w:spacing w:line="293" w:lineRule="auto"/>
              <w:jc w:val="center"/>
            </w:pPr>
            <w:r>
              <w:t>на 20 23 г. (второй год планового периода)</w:t>
            </w:r>
          </w:p>
        </w:tc>
        <w:tc>
          <w:tcPr>
            <w:tcW w:w="1008"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за пределами</w:t>
            </w:r>
          </w:p>
          <w:p w:rsidR="002B036D" w:rsidRDefault="000419D9">
            <w:pPr>
              <w:pStyle w:val="a4"/>
              <w:framePr w:w="15019" w:h="9120" w:wrap="none" w:vAnchor="page" w:hAnchor="page" w:x="1078" w:y="1510"/>
              <w:shd w:val="clear" w:color="auto" w:fill="auto"/>
              <w:jc w:val="center"/>
            </w:pPr>
            <w:r>
              <w:rPr>
                <w:color w:val="000000"/>
              </w:rPr>
              <w:t>планового</w:t>
            </w:r>
          </w:p>
          <w:p w:rsidR="002B036D" w:rsidRDefault="000419D9">
            <w:pPr>
              <w:pStyle w:val="a4"/>
              <w:framePr w:w="15019" w:h="9120" w:wrap="none" w:vAnchor="page" w:hAnchor="page" w:x="1078" w:y="1510"/>
              <w:shd w:val="clear" w:color="auto" w:fill="auto"/>
              <w:jc w:val="center"/>
            </w:pPr>
            <w:r>
              <w:rPr>
                <w:color w:val="000000"/>
              </w:rPr>
              <w:t>периода</w:t>
            </w:r>
          </w:p>
        </w:tc>
      </w:tr>
      <w:tr w:rsidR="002B036D">
        <w:trPr>
          <w:trHeight w:hRule="exact" w:val="216"/>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340"/>
              <w:jc w:val="both"/>
            </w:pPr>
            <w:r>
              <w:t>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w:t>
            </w:r>
          </w:p>
        </w:tc>
        <w:tc>
          <w:tcPr>
            <w:tcW w:w="710" w:type="dxa"/>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3</w:t>
            </w:r>
          </w:p>
        </w:tc>
        <w:tc>
          <w:tcPr>
            <w:tcW w:w="883" w:type="dxa"/>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ind w:firstLine="400"/>
              <w:jc w:val="both"/>
            </w:pPr>
            <w:r>
              <w:t>4</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5</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6</w:t>
            </w:r>
          </w:p>
        </w:tc>
        <w:tc>
          <w:tcPr>
            <w:tcW w:w="1142" w:type="dxa"/>
            <w:tcBorders>
              <w:top w:val="single" w:sz="4" w:space="0" w:color="auto"/>
              <w:left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7</w:t>
            </w:r>
          </w:p>
        </w:tc>
        <w:tc>
          <w:tcPr>
            <w:tcW w:w="1008"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8</w:t>
            </w:r>
          </w:p>
        </w:tc>
      </w:tr>
      <w:tr w:rsidR="002B036D">
        <w:trPr>
          <w:trHeight w:hRule="exact" w:val="235"/>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340"/>
            </w:pPr>
            <w:r>
              <w:rPr>
                <w:color w:val="000000"/>
              </w:rPr>
              <w:t>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rPr>
                <w:sz w:val="15"/>
                <w:szCs w:val="15"/>
              </w:rPr>
            </w:pPr>
            <w:r>
              <w:rPr>
                <w:b/>
                <w:bCs/>
                <w:color w:val="000000"/>
                <w:sz w:val="15"/>
                <w:szCs w:val="15"/>
              </w:rPr>
              <w:t xml:space="preserve">Выплаты на закупку товаров, работ, услуг, всего </w:t>
            </w:r>
            <w:r>
              <w:rPr>
                <w:b/>
                <w:bCs/>
                <w:color w:val="000000"/>
                <w:sz w:val="15"/>
                <w:szCs w:val="15"/>
                <w:vertAlign w:val="superscript"/>
              </w:rPr>
              <w:t>11</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5"/>
                <w:szCs w:val="15"/>
              </w:rPr>
            </w:pPr>
            <w:r>
              <w:rPr>
                <w:b/>
                <w:bCs/>
                <w:color w:val="000000"/>
                <w:sz w:val="15"/>
                <w:szCs w:val="15"/>
              </w:rPr>
              <w:t>26000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b/>
                <w:bCs/>
                <w:color w:val="000000"/>
                <w:sz w:val="16"/>
                <w:szCs w:val="16"/>
              </w:rPr>
              <w:t>1 092 981,59</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b/>
                <w:bCs/>
                <w:color w:val="000000"/>
                <w:sz w:val="16"/>
                <w:szCs w:val="16"/>
              </w:rPr>
              <w:t>702 967,00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b/>
                <w:bCs/>
                <w:color w:val="000000"/>
                <w:sz w:val="16"/>
                <w:szCs w:val="16"/>
              </w:rPr>
              <w:t>702 967,00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1642"/>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spacing w:line="295" w:lineRule="auto"/>
              <w:ind w:firstLine="160"/>
            </w:pPr>
            <w:r>
              <w:rPr>
                <w:color w:val="000000"/>
              </w:rPr>
              <w:t xml:space="preserve">в </w:t>
            </w:r>
            <w:r>
              <w:t>том числе:</w:t>
            </w:r>
          </w:p>
          <w:p w:rsidR="002B036D" w:rsidRDefault="000419D9">
            <w:pPr>
              <w:pStyle w:val="a4"/>
              <w:framePr w:w="15019" w:h="9120" w:wrap="none" w:vAnchor="page" w:hAnchor="page" w:x="1078" w:y="1510"/>
              <w:shd w:val="clear" w:color="auto" w:fill="auto"/>
              <w:spacing w:line="295" w:lineRule="auto"/>
              <w:ind w:left="160" w:firstLine="20"/>
            </w:pPr>
            <w:r>
              <w:t xml:space="preserve">по контрактам (договорам), заключенным </w:t>
            </w:r>
            <w:r>
              <w:rPr>
                <w:color w:val="000000"/>
              </w:rPr>
              <w:t xml:space="preserve">до </w:t>
            </w:r>
            <w:r>
              <w:t xml:space="preserve">начала текущего финансового </w:t>
            </w:r>
            <w:r>
              <w:rPr>
                <w:color w:val="000000"/>
              </w:rPr>
              <w:t xml:space="preserve">года </w:t>
            </w:r>
            <w:r>
              <w:t xml:space="preserve">без применения норм Федерального закона от </w:t>
            </w:r>
            <w:r>
              <w:rPr>
                <w:color w:val="000000"/>
              </w:rPr>
              <w:t xml:space="preserve">5 </w:t>
            </w:r>
            <w:r>
              <w:t xml:space="preserve">апреля 2013 г. № 44-ФЗ "О контрактной системе </w:t>
            </w:r>
            <w:r>
              <w:rPr>
                <w:color w:val="000000"/>
              </w:rPr>
              <w:t xml:space="preserve">в </w:t>
            </w:r>
            <w:r>
              <w:t xml:space="preserve">сфере закупок товаров, работ, услуг </w:t>
            </w:r>
            <w:r>
              <w:rPr>
                <w:color w:val="000000"/>
              </w:rPr>
              <w:t xml:space="preserve">для </w:t>
            </w:r>
            <w:r>
              <w:t xml:space="preserve">обеспечения государственных и </w:t>
            </w:r>
            <w:r>
              <w:rPr>
                <w:color w:val="000000"/>
              </w:rPr>
              <w:t xml:space="preserve">муниципальных </w:t>
            </w:r>
            <w:r>
              <w:t xml:space="preserve">нужд" (Собрание </w:t>
            </w:r>
            <w:r>
              <w:rPr>
                <w:color w:val="000000"/>
              </w:rPr>
              <w:t xml:space="preserve">законодательства </w:t>
            </w:r>
            <w:r>
              <w:t xml:space="preserve">Российской Федерации, 2013, № 14, </w:t>
            </w:r>
            <w:r>
              <w:rPr>
                <w:color w:val="000000"/>
              </w:rPr>
              <w:t xml:space="preserve">ст. </w:t>
            </w:r>
            <w:r>
              <w:t xml:space="preserve">1652; 2018, № 32, </w:t>
            </w:r>
            <w:r>
              <w:rPr>
                <w:color w:val="000000"/>
              </w:rPr>
              <w:t xml:space="preserve">ст. </w:t>
            </w:r>
            <w:r>
              <w:t xml:space="preserve">5104) (далее </w:t>
            </w:r>
            <w:r>
              <w:rPr>
                <w:color w:val="000000"/>
              </w:rPr>
              <w:t xml:space="preserve">- </w:t>
            </w:r>
            <w:r>
              <w:t xml:space="preserve">Федеральный закон № 44-ФЗ) и Федерального закона от </w:t>
            </w:r>
            <w:r>
              <w:rPr>
                <w:color w:val="000000"/>
              </w:rPr>
              <w:t>1</w:t>
            </w:r>
            <w:r>
              <w:t xml:space="preserve">8 июля </w:t>
            </w:r>
            <w:r>
              <w:rPr>
                <w:color w:val="000000"/>
              </w:rPr>
              <w:t xml:space="preserve">2011 г. </w:t>
            </w:r>
            <w:r>
              <w:t xml:space="preserve">№ 223-ФЗ "О закупках </w:t>
            </w:r>
            <w:r>
              <w:rPr>
                <w:color w:val="000000"/>
              </w:rPr>
              <w:t xml:space="preserve">товаров, </w:t>
            </w:r>
            <w:r>
              <w:t xml:space="preserve">работ, услуг отдельными видами </w:t>
            </w:r>
            <w:r>
              <w:rPr>
                <w:color w:val="000000"/>
              </w:rPr>
              <w:t xml:space="preserve">юридических </w:t>
            </w:r>
            <w:r>
              <w:t xml:space="preserve">лиц" (Собрание законодательства Российской Федерации, </w:t>
            </w:r>
            <w:r>
              <w:rPr>
                <w:color w:val="000000"/>
              </w:rPr>
              <w:t>201</w:t>
            </w:r>
            <w:r>
              <w:t xml:space="preserve">1, № 30, ст. 4571; </w:t>
            </w:r>
            <w:r>
              <w:rPr>
                <w:color w:val="000000"/>
              </w:rPr>
              <w:t xml:space="preserve">2018, </w:t>
            </w:r>
            <w:r>
              <w:t>№ 32,</w:t>
            </w:r>
          </w:p>
          <w:p w:rsidR="002B036D" w:rsidRDefault="000419D9">
            <w:pPr>
              <w:pStyle w:val="a4"/>
              <w:framePr w:w="15019" w:h="9120" w:wrap="none" w:vAnchor="page" w:hAnchor="page" w:x="1078" w:y="1510"/>
              <w:shd w:val="clear" w:color="auto" w:fill="auto"/>
              <w:spacing w:line="295" w:lineRule="auto"/>
              <w:ind w:firstLine="160"/>
            </w:pPr>
            <w:r>
              <w:rPr>
                <w:color w:val="000000"/>
              </w:rPr>
              <w:t xml:space="preserve">ст. </w:t>
            </w:r>
            <w:r>
              <w:t xml:space="preserve">5135) (далее </w:t>
            </w:r>
            <w:r>
              <w:rPr>
                <w:color w:val="000000"/>
              </w:rPr>
              <w:t xml:space="preserve">- </w:t>
            </w:r>
            <w:r>
              <w:t>Федеральный закон № 223-ФЗ)</w:t>
            </w:r>
            <w:r>
              <w:rPr>
                <w:vertAlign w:val="superscript"/>
              </w:rPr>
              <w:t>12</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26100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437"/>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1.2</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spacing w:line="336" w:lineRule="auto"/>
              <w:ind w:left="160" w:firstLine="20"/>
            </w:pPr>
            <w:r>
              <w:rPr>
                <w:color w:val="000000"/>
              </w:rPr>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r>
              <w:rPr>
                <w:color w:val="2E3263"/>
                <w:vertAlign w:val="superscript"/>
              </w:rPr>
              <w:t>12</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26200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437"/>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1.3</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spacing w:line="336" w:lineRule="auto"/>
              <w:ind w:left="160" w:firstLine="20"/>
            </w:pPr>
            <w:r>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r>
              <w:rPr>
                <w:vertAlign w:val="superscript"/>
              </w:rPr>
              <w:t>13</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26300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691"/>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spacing w:line="322" w:lineRule="auto"/>
              <w:ind w:left="160" w:firstLine="20"/>
              <w:rPr>
                <w:sz w:val="15"/>
                <w:szCs w:val="15"/>
              </w:rPr>
            </w:pPr>
            <w:r>
              <w:rPr>
                <w:b/>
                <w:bCs/>
                <w:color w:val="000000"/>
                <w:sz w:val="15"/>
                <w:szCs w:val="15"/>
              </w:rPr>
              <w:t xml:space="preserve">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w:t>
            </w:r>
            <w:r>
              <w:rPr>
                <w:b/>
                <w:bCs/>
                <w:color w:val="000000"/>
                <w:sz w:val="15"/>
                <w:szCs w:val="15"/>
                <w:vertAlign w:val="superscript"/>
              </w:rPr>
              <w:t>13</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5"/>
                <w:szCs w:val="15"/>
              </w:rPr>
            </w:pPr>
            <w:r>
              <w:rPr>
                <w:b/>
                <w:bCs/>
                <w:color w:val="000000"/>
                <w:sz w:val="15"/>
                <w:szCs w:val="15"/>
              </w:rPr>
              <w:t>26400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b/>
                <w:bCs/>
                <w:color w:val="000000"/>
                <w:sz w:val="16"/>
                <w:szCs w:val="16"/>
              </w:rPr>
              <w:t>1 092 981,59</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b/>
                <w:bCs/>
                <w:color w:val="000000"/>
                <w:sz w:val="16"/>
                <w:szCs w:val="16"/>
              </w:rPr>
              <w:t>702 967,00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b/>
                <w:bCs/>
                <w:color w:val="000000"/>
                <w:sz w:val="16"/>
                <w:szCs w:val="16"/>
              </w:rPr>
              <w:t>702 967,00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624"/>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spacing w:line="300" w:lineRule="auto"/>
              <w:ind w:firstLine="320"/>
            </w:pPr>
            <w:r>
              <w:rPr>
                <w:color w:val="000000"/>
              </w:rPr>
              <w:t>в том числе:</w:t>
            </w:r>
          </w:p>
          <w:p w:rsidR="002B036D" w:rsidRDefault="000419D9">
            <w:pPr>
              <w:pStyle w:val="a4"/>
              <w:framePr w:w="15019" w:h="9120" w:wrap="none" w:vAnchor="page" w:hAnchor="page" w:x="1078" w:y="1510"/>
              <w:shd w:val="clear" w:color="auto" w:fill="auto"/>
              <w:spacing w:line="300" w:lineRule="auto"/>
              <w:ind w:left="320" w:firstLine="20"/>
            </w:pPr>
            <w:r>
              <w:rPr>
                <w:color w:val="000000"/>
              </w:rPr>
              <w:t>за счет субсидий, предоставляемых на финансовое обеспечение выполнения государственного (муниципального) задания</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26410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sz w:val="16"/>
                <w:szCs w:val="16"/>
              </w:rPr>
              <w:t>974 056,00</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702 967,00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702 967,00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437"/>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1.4.1.1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t>в том числе:</w:t>
            </w:r>
          </w:p>
          <w:p w:rsidR="002B036D" w:rsidRDefault="000419D9">
            <w:pPr>
              <w:pStyle w:val="a4"/>
              <w:framePr w:w="15019" w:h="9120" w:wrap="none" w:vAnchor="page" w:hAnchor="page" w:x="1078" w:y="1510"/>
              <w:shd w:val="clear" w:color="auto" w:fill="auto"/>
              <w:ind w:firstLine="500"/>
            </w:pPr>
            <w:r>
              <w:t>в соответствии с Федеральным законом № 44-ФЗ</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2641!</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sz w:val="16"/>
                <w:szCs w:val="16"/>
              </w:rPr>
              <w:t>974 056,00</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702 967,00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sz w:val="16"/>
                <w:szCs w:val="16"/>
              </w:rPr>
              <w:t>702 967,00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35"/>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1.4.1.2</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t xml:space="preserve">в соответствии с Федеральным законом № 223-ФЗ </w:t>
            </w:r>
            <w:r>
              <w:rPr>
                <w:vertAlign w:val="superscript"/>
              </w:rPr>
              <w:t>14</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26412</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437"/>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1.4.2</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spacing w:line="300" w:lineRule="auto"/>
              <w:ind w:left="320" w:firstLine="20"/>
            </w:pPr>
            <w:r>
              <w:t>за счет субсидий, предоставляемых в соответствии с абзацем вторым пункта 1 статьи 78.1 Бюджетного кодекса Российской Федерации</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26420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sz w:val="16"/>
                <w:szCs w:val="16"/>
              </w:rPr>
              <w:t>118 925,59</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sz w:val="16"/>
                <w:szCs w:val="16"/>
              </w:rPr>
              <w:t>0,00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sz w:val="16"/>
                <w:szCs w:val="16"/>
              </w:rPr>
              <w:t>0,00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442"/>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1.4.2.1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rPr>
                <w:color w:val="000000"/>
              </w:rPr>
              <w:t>в том числе:</w:t>
            </w:r>
          </w:p>
          <w:p w:rsidR="002B036D" w:rsidRDefault="000419D9">
            <w:pPr>
              <w:pStyle w:val="a4"/>
              <w:framePr w:w="15019" w:h="9120" w:wrap="none" w:vAnchor="page" w:hAnchor="page" w:x="1078" w:y="1510"/>
              <w:shd w:val="clear" w:color="auto" w:fill="auto"/>
              <w:ind w:firstLine="500"/>
            </w:pPr>
            <w:r>
              <w:rPr>
                <w:color w:val="000000"/>
              </w:rPr>
              <w:t>в соответствии с Федеральным законом № 44-ФЗ</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26421</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118 925,59</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16"/>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1.4.2.1.1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rPr>
                <w:color w:val="000000"/>
              </w:rPr>
              <w:t>в рамках реализации национального проекта</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26421.1.</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2021</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3"/>
                <w:szCs w:val="13"/>
              </w:rPr>
            </w:pPr>
            <w:r>
              <w:rPr>
                <w:color w:val="000000"/>
                <w:sz w:val="13"/>
                <w:szCs w:val="13"/>
              </w:rPr>
              <w:t>ПД200Ь3040</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118 925,59</w:t>
            </w:r>
          </w:p>
        </w:tc>
        <w:tc>
          <w:tcPr>
            <w:tcW w:w="1147"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142"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rPr>
                <w:sz w:val="16"/>
                <w:szCs w:val="16"/>
              </w:rPr>
            </w:pPr>
            <w:r>
              <w:rPr>
                <w:color w:val="000000"/>
                <w:sz w:val="16"/>
                <w:szCs w:val="16"/>
              </w:rPr>
              <w:t>0,00</w:t>
            </w: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35"/>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1.4.2.2</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rPr>
                <w:color w:val="000000"/>
              </w:rPr>
              <w:t xml:space="preserve">в соответствии с Федеральным законом № 223-ФЗ </w:t>
            </w:r>
            <w:r>
              <w:rPr>
                <w:color w:val="000000"/>
                <w:vertAlign w:val="superscript"/>
              </w:rPr>
              <w:t>14</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26422</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30"/>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1.4.3</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320"/>
            </w:pPr>
            <w:r>
              <w:rPr>
                <w:color w:val="000000"/>
              </w:rPr>
              <w:t xml:space="preserve">за счет субсидий, предоставляемых на осуществление капитальных вложений </w:t>
            </w:r>
            <w:r>
              <w:rPr>
                <w:color w:val="000000"/>
                <w:vertAlign w:val="superscript"/>
              </w:rPr>
              <w:t>15</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26430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16"/>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1.4.4</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320"/>
            </w:pPr>
            <w:r>
              <w:t>за счет средств обязательного медицинского страхования</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t>26440</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437"/>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1.4.4.1</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rPr>
                <w:color w:val="000000"/>
              </w:rPr>
              <w:t>в том числе:</w:t>
            </w:r>
          </w:p>
          <w:p w:rsidR="002B036D" w:rsidRDefault="000419D9">
            <w:pPr>
              <w:pStyle w:val="a4"/>
              <w:framePr w:w="15019" w:h="9120" w:wrap="none" w:vAnchor="page" w:hAnchor="page" w:x="1078" w:y="1510"/>
              <w:shd w:val="clear" w:color="auto" w:fill="auto"/>
              <w:ind w:firstLine="500"/>
            </w:pPr>
            <w:r>
              <w:rPr>
                <w:color w:val="000000"/>
              </w:rPr>
              <w:t>в соответствии с Федеральным законом № 44-ФЗ</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26441</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30"/>
        </w:trPr>
        <w:tc>
          <w:tcPr>
            <w:tcW w:w="725"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1.4.4.2</w:t>
            </w:r>
          </w:p>
        </w:tc>
        <w:tc>
          <w:tcPr>
            <w:tcW w:w="737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500"/>
            </w:pPr>
            <w:r>
              <w:rPr>
                <w:color w:val="000000"/>
              </w:rPr>
              <w:t xml:space="preserve">в соответствии с Федеральным законом № 223-ФЗ </w:t>
            </w:r>
            <w:r>
              <w:rPr>
                <w:color w:val="000000"/>
                <w:vertAlign w:val="superscript"/>
              </w:rPr>
              <w:t>14</w:t>
            </w:r>
          </w:p>
        </w:tc>
        <w:tc>
          <w:tcPr>
            <w:tcW w:w="710"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jc w:val="center"/>
            </w:pPr>
            <w:r>
              <w:rPr>
                <w:color w:val="000000"/>
              </w:rPr>
              <w:t>26442</w:t>
            </w:r>
          </w:p>
        </w:tc>
        <w:tc>
          <w:tcPr>
            <w:tcW w:w="883" w:type="dxa"/>
            <w:tcBorders>
              <w:top w:val="single" w:sz="4" w:space="0" w:color="auto"/>
              <w:left w:val="single" w:sz="4" w:space="0" w:color="auto"/>
            </w:tcBorders>
            <w:shd w:val="clear" w:color="auto" w:fill="FFFFFF"/>
            <w:vAlign w:val="bottom"/>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r w:rsidR="002B036D">
        <w:trPr>
          <w:trHeight w:hRule="exact" w:val="264"/>
        </w:trPr>
        <w:tc>
          <w:tcPr>
            <w:tcW w:w="725" w:type="dxa"/>
            <w:tcBorders>
              <w:top w:val="single" w:sz="4" w:space="0" w:color="auto"/>
              <w:left w:val="single" w:sz="4" w:space="0" w:color="auto"/>
              <w:bottom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1.4.5</w:t>
            </w:r>
          </w:p>
        </w:tc>
        <w:tc>
          <w:tcPr>
            <w:tcW w:w="7373" w:type="dxa"/>
            <w:tcBorders>
              <w:top w:val="single" w:sz="4" w:space="0" w:color="auto"/>
              <w:left w:val="single" w:sz="4" w:space="0" w:color="auto"/>
              <w:bottom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ind w:firstLine="320"/>
            </w:pPr>
            <w:r>
              <w:rPr>
                <w:color w:val="000000"/>
              </w:rPr>
              <w:t>за счет прочих источников финансового обеспечения</w:t>
            </w:r>
          </w:p>
        </w:tc>
        <w:tc>
          <w:tcPr>
            <w:tcW w:w="710" w:type="dxa"/>
            <w:tcBorders>
              <w:top w:val="single" w:sz="4" w:space="0" w:color="auto"/>
              <w:left w:val="single" w:sz="4" w:space="0" w:color="auto"/>
              <w:bottom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jc w:val="center"/>
            </w:pPr>
            <w:r>
              <w:rPr>
                <w:color w:val="000000"/>
              </w:rPr>
              <w:t>26450</w:t>
            </w:r>
          </w:p>
        </w:tc>
        <w:tc>
          <w:tcPr>
            <w:tcW w:w="883" w:type="dxa"/>
            <w:tcBorders>
              <w:top w:val="single" w:sz="4" w:space="0" w:color="auto"/>
              <w:left w:val="single" w:sz="4" w:space="0" w:color="auto"/>
              <w:bottom w:val="single" w:sz="4" w:space="0" w:color="auto"/>
            </w:tcBorders>
            <w:shd w:val="clear" w:color="auto" w:fill="FFFFFF"/>
            <w:vAlign w:val="center"/>
          </w:tcPr>
          <w:p w:rsidR="002B036D" w:rsidRDefault="000419D9">
            <w:pPr>
              <w:pStyle w:val="a4"/>
              <w:framePr w:w="15019" w:h="9120" w:wrap="none" w:vAnchor="page" w:hAnchor="page" w:x="1078" w:y="1510"/>
              <w:shd w:val="clear" w:color="auto" w:fill="auto"/>
              <w:ind w:firstLine="400"/>
              <w:jc w:val="both"/>
            </w:pPr>
            <w:r>
              <w:rPr>
                <w:color w:val="000000"/>
              </w:rPr>
              <w:t>X</w:t>
            </w:r>
          </w:p>
        </w:tc>
        <w:tc>
          <w:tcPr>
            <w:tcW w:w="883" w:type="dxa"/>
            <w:tcBorders>
              <w:top w:val="single" w:sz="4" w:space="0" w:color="auto"/>
              <w:left w:val="single" w:sz="4" w:space="0" w:color="auto"/>
              <w:bottom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bottom w:val="single" w:sz="4" w:space="0" w:color="auto"/>
            </w:tcBorders>
            <w:shd w:val="clear" w:color="auto" w:fill="FFFFFF"/>
          </w:tcPr>
          <w:p w:rsidR="002B036D" w:rsidRDefault="002B036D">
            <w:pPr>
              <w:framePr w:w="15019" w:h="9120" w:wrap="none" w:vAnchor="page" w:hAnchor="page" w:x="1078" w:y="1510"/>
              <w:rPr>
                <w:sz w:val="10"/>
                <w:szCs w:val="10"/>
              </w:rPr>
            </w:pPr>
          </w:p>
        </w:tc>
        <w:tc>
          <w:tcPr>
            <w:tcW w:w="1147" w:type="dxa"/>
            <w:tcBorders>
              <w:top w:val="single" w:sz="4" w:space="0" w:color="auto"/>
              <w:left w:val="single" w:sz="4" w:space="0" w:color="auto"/>
              <w:bottom w:val="single" w:sz="4" w:space="0" w:color="auto"/>
            </w:tcBorders>
            <w:shd w:val="clear" w:color="auto" w:fill="FFFFFF"/>
          </w:tcPr>
          <w:p w:rsidR="002B036D" w:rsidRDefault="002B036D">
            <w:pPr>
              <w:framePr w:w="15019" w:h="9120" w:wrap="none" w:vAnchor="page" w:hAnchor="page" w:x="1078" w:y="1510"/>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B036D" w:rsidRDefault="002B036D">
            <w:pPr>
              <w:framePr w:w="15019" w:h="9120" w:wrap="none" w:vAnchor="page" w:hAnchor="page" w:x="1078" w:y="1510"/>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2B036D" w:rsidRDefault="002B036D">
            <w:pPr>
              <w:framePr w:w="15019" w:h="9120" w:wrap="none" w:vAnchor="page" w:hAnchor="page" w:x="1078" w:y="1510"/>
              <w:rPr>
                <w:sz w:val="10"/>
                <w:szCs w:val="10"/>
              </w:rPr>
            </w:pPr>
          </w:p>
        </w:tc>
      </w:tr>
    </w:tbl>
    <w:p w:rsidR="002B036D" w:rsidRDefault="002B036D">
      <w:pPr>
        <w:spacing w:line="1" w:lineRule="exact"/>
        <w:sectPr w:rsidR="002B036D">
          <w:pgSz w:w="16840" w:h="11900" w:orient="landscape"/>
          <w:pgMar w:top="360" w:right="360" w:bottom="360" w:left="360" w:header="0" w:footer="3" w:gutter="0"/>
          <w:cols w:space="720"/>
          <w:noEndnote/>
          <w:docGrid w:linePitch="360"/>
        </w:sectPr>
      </w:pPr>
    </w:p>
    <w:p w:rsidR="002B036D" w:rsidRDefault="002B036D">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7056"/>
        <w:gridCol w:w="691"/>
        <w:gridCol w:w="1128"/>
        <w:gridCol w:w="1454"/>
        <w:gridCol w:w="1114"/>
        <w:gridCol w:w="1118"/>
        <w:gridCol w:w="1118"/>
        <w:gridCol w:w="960"/>
      </w:tblGrid>
      <w:tr w:rsidR="002B036D">
        <w:trPr>
          <w:trHeight w:hRule="exact" w:val="226"/>
        </w:trPr>
        <w:tc>
          <w:tcPr>
            <w:tcW w:w="7056" w:type="dxa"/>
            <w:vMerge w:val="restart"/>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t>Наименование показателя</w:t>
            </w:r>
          </w:p>
        </w:tc>
        <w:tc>
          <w:tcPr>
            <w:tcW w:w="691" w:type="dxa"/>
            <w:vMerge w:val="restart"/>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spacing w:line="286" w:lineRule="auto"/>
              <w:jc w:val="center"/>
            </w:pPr>
            <w:r>
              <w:rPr>
                <w:color w:val="2E3263"/>
              </w:rPr>
              <w:t xml:space="preserve">Код </w:t>
            </w:r>
            <w:r>
              <w:t>строки</w:t>
            </w:r>
          </w:p>
        </w:tc>
        <w:tc>
          <w:tcPr>
            <w:tcW w:w="1128" w:type="dxa"/>
            <w:vMerge w:val="restart"/>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spacing w:line="300" w:lineRule="auto"/>
              <w:jc w:val="center"/>
            </w:pPr>
            <w:r>
              <w:rPr>
                <w:color w:val="2E3263"/>
              </w:rPr>
              <w:t xml:space="preserve">Код по бюджетной классификации Российской Федерации </w:t>
            </w:r>
            <w:r>
              <w:rPr>
                <w:color w:val="2E3263"/>
                <w:vertAlign w:val="superscript"/>
              </w:rPr>
              <w:t>3</w:t>
            </w:r>
          </w:p>
        </w:tc>
        <w:tc>
          <w:tcPr>
            <w:tcW w:w="1454" w:type="dxa"/>
            <w:vMerge w:val="restart"/>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 xml:space="preserve">Аналити-ческий код </w:t>
            </w:r>
            <w:r>
              <w:rPr>
                <w:color w:val="73657A"/>
                <w:vertAlign w:val="superscript"/>
              </w:rPr>
              <w:t>4</w:t>
            </w:r>
          </w:p>
        </w:tc>
        <w:tc>
          <w:tcPr>
            <w:tcW w:w="4310" w:type="dxa"/>
            <w:gridSpan w:val="4"/>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pPr>
            <w:r>
              <w:rPr>
                <w:color w:val="000000"/>
              </w:rPr>
              <w:t>Сумма</w:t>
            </w:r>
          </w:p>
        </w:tc>
      </w:tr>
      <w:tr w:rsidR="002B036D">
        <w:trPr>
          <w:trHeight w:hRule="exact" w:val="893"/>
        </w:trPr>
        <w:tc>
          <w:tcPr>
            <w:tcW w:w="7056" w:type="dxa"/>
            <w:vMerge/>
            <w:tcBorders>
              <w:left w:val="single" w:sz="4" w:space="0" w:color="auto"/>
            </w:tcBorders>
            <w:shd w:val="clear" w:color="auto" w:fill="FFFFFF"/>
            <w:vAlign w:val="center"/>
          </w:tcPr>
          <w:p w:rsidR="002B036D" w:rsidRDefault="002B036D">
            <w:pPr>
              <w:framePr w:w="14640" w:h="3322" w:wrap="none" w:vAnchor="page" w:hAnchor="page" w:x="1277" w:y="1126"/>
            </w:pPr>
          </w:p>
        </w:tc>
        <w:tc>
          <w:tcPr>
            <w:tcW w:w="691" w:type="dxa"/>
            <w:vMerge/>
            <w:tcBorders>
              <w:left w:val="single" w:sz="4" w:space="0" w:color="auto"/>
            </w:tcBorders>
            <w:shd w:val="clear" w:color="auto" w:fill="FFFFFF"/>
            <w:vAlign w:val="center"/>
          </w:tcPr>
          <w:p w:rsidR="002B036D" w:rsidRDefault="002B036D">
            <w:pPr>
              <w:framePr w:w="14640" w:h="3322" w:wrap="none" w:vAnchor="page" w:hAnchor="page" w:x="1277" w:y="1126"/>
            </w:pPr>
          </w:p>
        </w:tc>
        <w:tc>
          <w:tcPr>
            <w:tcW w:w="1128" w:type="dxa"/>
            <w:vMerge/>
            <w:tcBorders>
              <w:left w:val="single" w:sz="4" w:space="0" w:color="auto"/>
            </w:tcBorders>
            <w:shd w:val="clear" w:color="auto" w:fill="FFFFFF"/>
            <w:vAlign w:val="center"/>
          </w:tcPr>
          <w:p w:rsidR="002B036D" w:rsidRDefault="002B036D">
            <w:pPr>
              <w:framePr w:w="14640" w:h="3322" w:wrap="none" w:vAnchor="page" w:hAnchor="page" w:x="1277" w:y="1126"/>
            </w:pPr>
          </w:p>
        </w:tc>
        <w:tc>
          <w:tcPr>
            <w:tcW w:w="1454" w:type="dxa"/>
            <w:vMerge/>
            <w:tcBorders>
              <w:left w:val="single" w:sz="4" w:space="0" w:color="auto"/>
            </w:tcBorders>
            <w:shd w:val="clear" w:color="auto" w:fill="FFFFFF"/>
            <w:vAlign w:val="center"/>
          </w:tcPr>
          <w:p w:rsidR="002B036D" w:rsidRDefault="002B036D">
            <w:pPr>
              <w:framePr w:w="14640" w:h="3322" w:wrap="none" w:vAnchor="page" w:hAnchor="page" w:x="1277" w:y="1126"/>
            </w:pPr>
          </w:p>
        </w:tc>
        <w:tc>
          <w:tcPr>
            <w:tcW w:w="1114" w:type="dxa"/>
            <w:tcBorders>
              <w:top w:val="single" w:sz="4" w:space="0" w:color="auto"/>
              <w:left w:val="single" w:sz="4" w:space="0" w:color="auto"/>
            </w:tcBorders>
            <w:shd w:val="clear" w:color="auto" w:fill="FFFFFF"/>
          </w:tcPr>
          <w:p w:rsidR="002B036D" w:rsidRDefault="000419D9">
            <w:pPr>
              <w:pStyle w:val="a4"/>
              <w:framePr w:w="14640" w:h="3322" w:wrap="none" w:vAnchor="page" w:hAnchor="page" w:x="1277" w:y="1126"/>
              <w:shd w:val="clear" w:color="auto" w:fill="auto"/>
              <w:spacing w:line="293" w:lineRule="auto"/>
              <w:jc w:val="center"/>
            </w:pPr>
            <w:r>
              <w:t xml:space="preserve">на 20 21 </w:t>
            </w:r>
            <w:r>
              <w:rPr>
                <w:color w:val="5E3F60"/>
              </w:rPr>
              <w:t xml:space="preserve">г. </w:t>
            </w:r>
            <w:r>
              <w:t>текущий финансовый год</w:t>
            </w:r>
          </w:p>
        </w:tc>
        <w:tc>
          <w:tcPr>
            <w:tcW w:w="1118" w:type="dxa"/>
            <w:tcBorders>
              <w:top w:val="single" w:sz="4" w:space="0" w:color="auto"/>
              <w:left w:val="single" w:sz="4" w:space="0" w:color="auto"/>
            </w:tcBorders>
            <w:shd w:val="clear" w:color="auto" w:fill="FFFFFF"/>
          </w:tcPr>
          <w:p w:rsidR="002B036D" w:rsidRDefault="000419D9">
            <w:pPr>
              <w:pStyle w:val="a4"/>
              <w:framePr w:w="14640" w:h="3322" w:wrap="none" w:vAnchor="page" w:hAnchor="page" w:x="1277" w:y="1126"/>
              <w:shd w:val="clear" w:color="auto" w:fill="auto"/>
              <w:spacing w:line="293" w:lineRule="auto"/>
              <w:jc w:val="center"/>
            </w:pPr>
            <w:r>
              <w:rPr>
                <w:color w:val="000000"/>
              </w:rPr>
              <w:t xml:space="preserve">на 20 22 </w:t>
            </w:r>
            <w:r>
              <w:rPr>
                <w:color w:val="5E3F60"/>
              </w:rPr>
              <w:t xml:space="preserve">г. </w:t>
            </w:r>
            <w:r>
              <w:rPr>
                <w:color w:val="000000"/>
              </w:rPr>
              <w:t xml:space="preserve">первый </w:t>
            </w:r>
            <w:r>
              <w:rPr>
                <w:color w:val="5E3F60"/>
              </w:rPr>
              <w:t xml:space="preserve">год </w:t>
            </w:r>
            <w:r>
              <w:rPr>
                <w:color w:val="000000"/>
              </w:rPr>
              <w:t>планового периода</w:t>
            </w:r>
          </w:p>
        </w:tc>
        <w:tc>
          <w:tcPr>
            <w:tcW w:w="1118" w:type="dxa"/>
            <w:tcBorders>
              <w:top w:val="single" w:sz="4" w:space="0" w:color="auto"/>
              <w:left w:val="single" w:sz="4" w:space="0" w:color="auto"/>
            </w:tcBorders>
            <w:shd w:val="clear" w:color="auto" w:fill="FFFFFF"/>
          </w:tcPr>
          <w:p w:rsidR="002B036D" w:rsidRDefault="000419D9">
            <w:pPr>
              <w:pStyle w:val="a4"/>
              <w:framePr w:w="14640" w:h="3322" w:wrap="none" w:vAnchor="page" w:hAnchor="page" w:x="1277" w:y="1126"/>
              <w:shd w:val="clear" w:color="auto" w:fill="auto"/>
              <w:spacing w:line="293" w:lineRule="auto"/>
              <w:jc w:val="center"/>
            </w:pPr>
            <w:r>
              <w:rPr>
                <w:color w:val="000000"/>
              </w:rPr>
              <w:t>на 20 23 г. второй год планового периода</w:t>
            </w:r>
          </w:p>
        </w:tc>
        <w:tc>
          <w:tcPr>
            <w:tcW w:w="960"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spacing w:line="290" w:lineRule="auto"/>
              <w:jc w:val="center"/>
            </w:pPr>
            <w:r>
              <w:rPr>
                <w:color w:val="000000"/>
              </w:rPr>
              <w:t>за пределами планового периода</w:t>
            </w:r>
          </w:p>
        </w:tc>
      </w:tr>
      <w:tr w:rsidR="002B036D">
        <w:trPr>
          <w:trHeight w:hRule="exact" w:val="226"/>
        </w:trPr>
        <w:tc>
          <w:tcPr>
            <w:tcW w:w="7056"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1</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2</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3</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4</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t>5</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2E3263"/>
              </w:rPr>
              <w:t>6</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7</w:t>
            </w:r>
          </w:p>
        </w:tc>
        <w:tc>
          <w:tcPr>
            <w:tcW w:w="960"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t>8</w:t>
            </w:r>
          </w:p>
        </w:tc>
      </w:tr>
      <w:tr w:rsidR="002B036D">
        <w:trPr>
          <w:trHeight w:hRule="exact" w:val="240"/>
        </w:trPr>
        <w:tc>
          <w:tcPr>
            <w:tcW w:w="7056"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rPr>
                <w:sz w:val="15"/>
                <w:szCs w:val="15"/>
              </w:rPr>
            </w:pPr>
            <w:r>
              <w:rPr>
                <w:b/>
                <w:bCs/>
                <w:color w:val="000000"/>
                <w:sz w:val="15"/>
                <w:szCs w:val="15"/>
              </w:rPr>
              <w:t>Выплаты, уменьшающие доход,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rPr>
                <w:sz w:val="15"/>
                <w:szCs w:val="15"/>
              </w:rPr>
            </w:pPr>
            <w:r>
              <w:rPr>
                <w:b/>
                <w:bCs/>
                <w:sz w:val="15"/>
                <w:szCs w:val="15"/>
              </w:rPr>
              <w:t>3000</w:t>
            </w:r>
          </w:p>
        </w:tc>
        <w:tc>
          <w:tcPr>
            <w:tcW w:w="1128"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pPr>
            <w:r>
              <w:t>100</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X</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rPr>
                <w:sz w:val="16"/>
                <w:szCs w:val="16"/>
              </w:rPr>
            </w:pPr>
            <w:r>
              <w:rPr>
                <w:b/>
                <w:bCs/>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rPr>
                <w:sz w:val="16"/>
                <w:szCs w:val="16"/>
              </w:rPr>
            </w:pPr>
            <w:r>
              <w:rPr>
                <w:b/>
                <w:bCs/>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rPr>
                <w:sz w:val="16"/>
                <w:szCs w:val="16"/>
              </w:rPr>
            </w:pPr>
            <w:r>
              <w:rPr>
                <w:b/>
                <w:bCs/>
                <w:color w:val="000000"/>
                <w:sz w:val="16"/>
                <w:szCs w:val="16"/>
              </w:rPr>
              <w:t>0,00</w:t>
            </w:r>
          </w:p>
        </w:tc>
        <w:tc>
          <w:tcPr>
            <w:tcW w:w="960"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X</w:t>
            </w:r>
          </w:p>
        </w:tc>
      </w:tr>
      <w:tr w:rsidR="002B036D">
        <w:trPr>
          <w:trHeight w:hRule="exact" w:val="403"/>
        </w:trPr>
        <w:tc>
          <w:tcPr>
            <w:tcW w:w="7056"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spacing w:after="40"/>
              <w:ind w:firstLine="360"/>
            </w:pPr>
            <w:r>
              <w:rPr>
                <w:color w:val="000000"/>
              </w:rPr>
              <w:t>в том числе:</w:t>
            </w:r>
          </w:p>
          <w:p w:rsidR="002B036D" w:rsidRDefault="000419D9">
            <w:pPr>
              <w:pStyle w:val="a4"/>
              <w:framePr w:w="14640" w:h="3322" w:wrap="none" w:vAnchor="page" w:hAnchor="page" w:x="1277" w:y="1126"/>
              <w:shd w:val="clear" w:color="auto" w:fill="auto"/>
              <w:ind w:firstLine="360"/>
            </w:pPr>
            <w:r>
              <w:rPr>
                <w:color w:val="000000"/>
              </w:rPr>
              <w:t xml:space="preserve">налог на прибыль </w:t>
            </w:r>
            <w:r>
              <w:rPr>
                <w:color w:val="000000"/>
                <w:vertAlign w:val="superscript"/>
              </w:rPr>
              <w:t>8</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ЗОЮ</w:t>
            </w:r>
          </w:p>
        </w:tc>
        <w:tc>
          <w:tcPr>
            <w:tcW w:w="112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45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X</w:t>
            </w:r>
          </w:p>
        </w:tc>
      </w:tr>
      <w:tr w:rsidR="002B036D">
        <w:trPr>
          <w:trHeight w:hRule="exact" w:val="230"/>
        </w:trPr>
        <w:tc>
          <w:tcPr>
            <w:tcW w:w="7056"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ind w:firstLine="360"/>
            </w:pPr>
            <w:r>
              <w:t xml:space="preserve">налог на добавленную стоимость </w:t>
            </w:r>
            <w:r>
              <w:rPr>
                <w:vertAlign w:val="superscript"/>
              </w:rPr>
              <w:t>8</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pPr>
            <w:r>
              <w:rPr>
                <w:color w:val="000000"/>
              </w:rPr>
              <w:t>3020</w:t>
            </w:r>
          </w:p>
        </w:tc>
        <w:tc>
          <w:tcPr>
            <w:tcW w:w="112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45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pPr>
            <w:r>
              <w:rPr>
                <w:color w:val="000000"/>
              </w:rPr>
              <w:t>X</w:t>
            </w:r>
          </w:p>
        </w:tc>
      </w:tr>
      <w:tr w:rsidR="002B036D">
        <w:trPr>
          <w:trHeight w:hRule="exact" w:val="235"/>
        </w:trPr>
        <w:tc>
          <w:tcPr>
            <w:tcW w:w="7056"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ind w:firstLine="360"/>
            </w:pPr>
            <w:r>
              <w:t>прочие налоги, уменьшающие доход</w:t>
            </w:r>
            <w:r>
              <w:rPr>
                <w:vertAlign w:val="superscript"/>
              </w:rPr>
              <w:t>8</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pPr>
            <w:r>
              <w:rPr>
                <w:color w:val="000000"/>
              </w:rPr>
              <w:t>3030</w:t>
            </w:r>
          </w:p>
        </w:tc>
        <w:tc>
          <w:tcPr>
            <w:tcW w:w="112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45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960"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pPr>
            <w:r>
              <w:rPr>
                <w:color w:val="000000"/>
              </w:rPr>
              <w:t>X</w:t>
            </w:r>
          </w:p>
        </w:tc>
      </w:tr>
      <w:tr w:rsidR="002B036D">
        <w:trPr>
          <w:trHeight w:hRule="exact" w:val="230"/>
        </w:trPr>
        <w:tc>
          <w:tcPr>
            <w:tcW w:w="7056"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rPr>
                <w:sz w:val="15"/>
                <w:szCs w:val="15"/>
              </w:rPr>
            </w:pPr>
            <w:r>
              <w:rPr>
                <w:b/>
                <w:bCs/>
                <w:color w:val="000000"/>
                <w:sz w:val="15"/>
                <w:szCs w:val="15"/>
              </w:rPr>
              <w:t xml:space="preserve">Прочие выплаты, всего </w:t>
            </w:r>
            <w:r>
              <w:rPr>
                <w:b/>
                <w:bCs/>
                <w:color w:val="000000"/>
                <w:sz w:val="15"/>
                <w:szCs w:val="15"/>
                <w:vertAlign w:val="superscript"/>
              </w:rPr>
              <w:t>9</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rPr>
                <w:sz w:val="15"/>
                <w:szCs w:val="15"/>
              </w:rPr>
            </w:pPr>
            <w:r>
              <w:rPr>
                <w:b/>
                <w:bCs/>
                <w:color w:val="000000"/>
                <w:sz w:val="15"/>
                <w:szCs w:val="15"/>
              </w:rPr>
              <w:t>4000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X</w:t>
            </w:r>
          </w:p>
        </w:tc>
        <w:tc>
          <w:tcPr>
            <w:tcW w:w="145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rPr>
                <w:sz w:val="16"/>
                <w:szCs w:val="16"/>
              </w:rPr>
            </w:pPr>
            <w:r>
              <w:rPr>
                <w:b/>
                <w:bCs/>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rPr>
                <w:sz w:val="16"/>
                <w:szCs w:val="16"/>
              </w:rPr>
            </w:pPr>
            <w:r>
              <w:rPr>
                <w:b/>
                <w:bCs/>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jc w:val="center"/>
              <w:rPr>
                <w:sz w:val="16"/>
                <w:szCs w:val="16"/>
              </w:rPr>
            </w:pPr>
            <w:r>
              <w:rPr>
                <w:b/>
                <w:bCs/>
                <w:color w:val="000000"/>
                <w:sz w:val="16"/>
                <w:szCs w:val="16"/>
              </w:rPr>
              <w:t>0,00</w:t>
            </w:r>
          </w:p>
        </w:tc>
        <w:tc>
          <w:tcPr>
            <w:tcW w:w="960"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X</w:t>
            </w:r>
          </w:p>
        </w:tc>
      </w:tr>
      <w:tr w:rsidR="002B036D">
        <w:trPr>
          <w:trHeight w:hRule="exact" w:val="408"/>
        </w:trPr>
        <w:tc>
          <w:tcPr>
            <w:tcW w:w="7056" w:type="dxa"/>
            <w:tcBorders>
              <w:top w:val="single" w:sz="4" w:space="0" w:color="auto"/>
              <w:left w:val="single" w:sz="4" w:space="0" w:color="auto"/>
            </w:tcBorders>
            <w:shd w:val="clear" w:color="auto" w:fill="FFFFFF"/>
            <w:vAlign w:val="bottom"/>
          </w:tcPr>
          <w:p w:rsidR="002B036D" w:rsidRDefault="000419D9">
            <w:pPr>
              <w:pStyle w:val="a4"/>
              <w:framePr w:w="14640" w:h="3322" w:wrap="none" w:vAnchor="page" w:hAnchor="page" w:x="1277" w:y="1126"/>
              <w:shd w:val="clear" w:color="auto" w:fill="auto"/>
              <w:ind w:firstLine="360"/>
            </w:pPr>
            <w:r>
              <w:rPr>
                <w:color w:val="000000"/>
              </w:rPr>
              <w:t>из них:</w:t>
            </w:r>
          </w:p>
          <w:p w:rsidR="002B036D" w:rsidRDefault="000419D9">
            <w:pPr>
              <w:pStyle w:val="a4"/>
              <w:framePr w:w="14640" w:h="3322" w:wrap="none" w:vAnchor="page" w:hAnchor="page" w:x="1277" w:y="1126"/>
              <w:shd w:val="clear" w:color="auto" w:fill="auto"/>
              <w:ind w:firstLine="360"/>
            </w:pPr>
            <w:r>
              <w:rPr>
                <w:color w:val="000000"/>
              </w:rPr>
              <w:t>возврат в бюджет средств субсидии</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ind w:firstLine="180"/>
              <w:jc w:val="both"/>
            </w:pPr>
            <w:r>
              <w:rPr>
                <w:color w:val="000000"/>
              </w:rPr>
              <w:t>4010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610</w:t>
            </w:r>
          </w:p>
        </w:tc>
        <w:tc>
          <w:tcPr>
            <w:tcW w:w="145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0" w:h="3322" w:wrap="none" w:vAnchor="page" w:hAnchor="page" w:x="1277" w:y="1126"/>
              <w:rPr>
                <w:sz w:val="10"/>
                <w:szCs w:val="10"/>
              </w:rPr>
            </w:pPr>
          </w:p>
        </w:tc>
        <w:tc>
          <w:tcPr>
            <w:tcW w:w="960"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0" w:h="3322" w:wrap="none" w:vAnchor="page" w:hAnchor="page" w:x="1277" w:y="1126"/>
              <w:shd w:val="clear" w:color="auto" w:fill="auto"/>
              <w:jc w:val="center"/>
            </w:pPr>
            <w:r>
              <w:rPr>
                <w:color w:val="000000"/>
              </w:rPr>
              <w:t>X</w:t>
            </w:r>
          </w:p>
        </w:tc>
      </w:tr>
      <w:tr w:rsidR="002B036D">
        <w:trPr>
          <w:trHeight w:hRule="exact" w:val="230"/>
        </w:trPr>
        <w:tc>
          <w:tcPr>
            <w:tcW w:w="7056"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691"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1128"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1454"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1114"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B036D" w:rsidRDefault="002B036D">
            <w:pPr>
              <w:framePr w:w="14640" w:h="3322" w:wrap="none" w:vAnchor="page" w:hAnchor="page" w:x="1277" w:y="1126"/>
              <w:rPr>
                <w:sz w:val="10"/>
                <w:szCs w:val="1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B036D" w:rsidRDefault="002B036D">
            <w:pPr>
              <w:framePr w:w="14640" w:h="3322" w:wrap="none" w:vAnchor="page" w:hAnchor="page" w:x="1277" w:y="1126"/>
              <w:rPr>
                <w:sz w:val="10"/>
                <w:szCs w:val="10"/>
              </w:rPr>
            </w:pPr>
          </w:p>
        </w:tc>
      </w:tr>
    </w:tbl>
    <w:p w:rsidR="002B036D" w:rsidRDefault="000419D9">
      <w:pPr>
        <w:pStyle w:val="1"/>
        <w:framePr w:w="14659" w:h="605" w:hRule="exact" w:wrap="none" w:vAnchor="page" w:hAnchor="page" w:x="1258" w:y="4467"/>
        <w:shd w:val="clear" w:color="auto" w:fill="auto"/>
        <w:spacing w:line="240" w:lineRule="auto"/>
        <w:ind w:firstLine="460"/>
      </w:pPr>
      <w:r>
        <w:t>В случае утверждения закона (решения) о бюджете на текущий финансовый год и плановый период.</w:t>
      </w:r>
    </w:p>
    <w:p w:rsidR="002B036D" w:rsidRDefault="000419D9">
      <w:pPr>
        <w:pStyle w:val="1"/>
        <w:framePr w:w="14659" w:h="605" w:hRule="exact" w:wrap="none" w:vAnchor="page" w:hAnchor="page" w:x="1258" w:y="4467"/>
        <w:numPr>
          <w:ilvl w:val="0"/>
          <w:numId w:val="2"/>
        </w:numPr>
        <w:shd w:val="clear" w:color="auto" w:fill="auto"/>
        <w:tabs>
          <w:tab w:val="left" w:pos="518"/>
        </w:tabs>
        <w:spacing w:line="240" w:lineRule="auto"/>
        <w:ind w:firstLine="340"/>
      </w:pPr>
      <w:r>
        <w:t>Указывается дата подписания Плана, а в случае утверждения Плана уполномоченным лицом учреждения - дата утверждения Плана.</w:t>
      </w:r>
    </w:p>
    <w:p w:rsidR="002B036D" w:rsidRDefault="000419D9">
      <w:pPr>
        <w:pStyle w:val="1"/>
        <w:framePr w:w="14659" w:h="605" w:hRule="exact" w:wrap="none" w:vAnchor="page" w:hAnchor="page" w:x="1258" w:y="4467"/>
        <w:numPr>
          <w:ilvl w:val="0"/>
          <w:numId w:val="2"/>
        </w:numPr>
        <w:shd w:val="clear" w:color="auto" w:fill="auto"/>
        <w:tabs>
          <w:tab w:val="left" w:pos="518"/>
        </w:tabs>
        <w:spacing w:line="240" w:lineRule="auto"/>
        <w:ind w:firstLine="340"/>
      </w:pPr>
      <w:r>
        <w:t>В графе 3 отражаются:</w:t>
      </w:r>
    </w:p>
    <w:p w:rsidR="002B036D" w:rsidRDefault="000419D9">
      <w:pPr>
        <w:pStyle w:val="1"/>
        <w:framePr w:w="14659" w:h="571" w:hRule="exact" w:wrap="none" w:vAnchor="page" w:hAnchor="page" w:x="1258" w:y="5076"/>
        <w:shd w:val="clear" w:color="auto" w:fill="auto"/>
        <w:spacing w:line="300" w:lineRule="auto"/>
        <w:ind w:firstLine="340"/>
      </w:pPr>
      <w:r>
        <w:t>по строкам 1100 - 1900 - коды аналитической группы подвида доходов бюджетов классификации доходов бюджетов;</w:t>
      </w:r>
    </w:p>
    <w:p w:rsidR="002B036D" w:rsidRDefault="000419D9">
      <w:pPr>
        <w:pStyle w:val="1"/>
        <w:framePr w:w="14659" w:h="571" w:hRule="exact" w:wrap="none" w:vAnchor="page" w:hAnchor="page" w:x="1258" w:y="5076"/>
        <w:shd w:val="clear" w:color="auto" w:fill="auto"/>
        <w:spacing w:line="300" w:lineRule="auto"/>
        <w:ind w:left="340" w:firstLine="20"/>
      </w:pPr>
      <w:r>
        <w:t>по строкам 1980 - 1990 - коды аналитической группы вида исто*шиков финансирования дефицитов бюджетов классификации источников финансирования дефицитов бюджетов; по строкам 2000 - 2652 - коды видов расходов бюджетов классификации расходов бюджетов;</w:t>
      </w:r>
    </w:p>
    <w:p w:rsidR="002B036D" w:rsidRDefault="000419D9">
      <w:pPr>
        <w:pStyle w:val="1"/>
        <w:framePr w:wrap="none" w:vAnchor="page" w:hAnchor="page" w:x="2261" w:y="5652"/>
        <w:shd w:val="clear" w:color="auto" w:fill="auto"/>
        <w:spacing w:line="240" w:lineRule="auto"/>
        <w:ind w:left="5" w:firstLine="0"/>
        <w:jc w:val="both"/>
      </w:pPr>
      <w:r>
        <w:t>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w:t>
      </w:r>
    </w:p>
    <w:p w:rsidR="002B036D" w:rsidRDefault="000419D9">
      <w:pPr>
        <w:pStyle w:val="1"/>
        <w:framePr w:w="14659" w:h="2952" w:hRule="exact" w:wrap="none" w:vAnchor="page" w:hAnchor="page" w:x="1258" w:y="5652"/>
        <w:shd w:val="clear" w:color="auto" w:fill="auto"/>
        <w:spacing w:line="276" w:lineRule="auto"/>
        <w:ind w:right="13656" w:firstLine="340"/>
      </w:pPr>
      <w:r>
        <w:t>по строкам</w:t>
      </w:r>
    </w:p>
    <w:p w:rsidR="002B036D" w:rsidRDefault="000419D9">
      <w:pPr>
        <w:pStyle w:val="1"/>
        <w:framePr w:w="14659" w:h="2952" w:hRule="exact" w:wrap="none" w:vAnchor="page" w:hAnchor="page" w:x="1258" w:y="5652"/>
        <w:shd w:val="clear" w:color="auto" w:fill="auto"/>
        <w:spacing w:line="276" w:lineRule="auto"/>
        <w:ind w:left="5" w:right="33" w:firstLine="0"/>
      </w:pPr>
      <w:r>
        <w:t>налог на вмененный доход для отдельных видов деятельности);</w:t>
      </w:r>
    </w:p>
    <w:p w:rsidR="002B036D" w:rsidRDefault="000419D9">
      <w:pPr>
        <w:pStyle w:val="1"/>
        <w:framePr w:w="14659" w:h="2952" w:hRule="exact" w:wrap="none" w:vAnchor="page" w:hAnchor="page" w:x="1258" w:y="5652"/>
        <w:shd w:val="clear" w:color="auto" w:fill="auto"/>
        <w:spacing w:line="276" w:lineRule="auto"/>
        <w:ind w:right="33" w:firstLine="340"/>
      </w:pPr>
      <w: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2B036D" w:rsidRDefault="000419D9">
      <w:pPr>
        <w:pStyle w:val="1"/>
        <w:framePr w:w="14659" w:h="2952" w:hRule="exact" w:wrap="none" w:vAnchor="page" w:hAnchor="page" w:x="1258" w:y="5652"/>
        <w:numPr>
          <w:ilvl w:val="0"/>
          <w:numId w:val="2"/>
        </w:numPr>
        <w:shd w:val="clear" w:color="auto" w:fill="auto"/>
        <w:tabs>
          <w:tab w:val="left" w:pos="515"/>
        </w:tabs>
        <w:spacing w:line="276" w:lineRule="auto"/>
        <w:ind w:left="5" w:right="33" w:firstLine="360"/>
        <w:jc w:val="both"/>
      </w:pPr>
      <w: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w:t>
      </w:r>
      <w:r>
        <w:br/>
        <w:t>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w:t>
      </w:r>
      <w:r>
        <w:br/>
        <w:t>учредителя предусмотрена указанная детализация.</w:t>
      </w:r>
    </w:p>
    <w:p w:rsidR="002B036D" w:rsidRDefault="000419D9">
      <w:pPr>
        <w:pStyle w:val="1"/>
        <w:framePr w:w="14659" w:h="2952" w:hRule="exact" w:wrap="none" w:vAnchor="page" w:hAnchor="page" w:x="1258" w:y="5652"/>
        <w:shd w:val="clear" w:color="auto" w:fill="auto"/>
        <w:spacing w:line="276" w:lineRule="auto"/>
        <w:ind w:left="5" w:right="33" w:firstLine="480"/>
        <w:jc w:val="both"/>
      </w:pPr>
      <w: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w:t>
      </w:r>
      <w:r>
        <w:br/>
        <w:t>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2B036D" w:rsidRDefault="000419D9">
      <w:pPr>
        <w:pStyle w:val="1"/>
        <w:framePr w:w="14659" w:h="2952" w:hRule="exact" w:wrap="none" w:vAnchor="page" w:hAnchor="page" w:x="1258" w:y="5652"/>
        <w:numPr>
          <w:ilvl w:val="0"/>
          <w:numId w:val="3"/>
        </w:numPr>
        <w:shd w:val="clear" w:color="auto" w:fill="auto"/>
        <w:tabs>
          <w:tab w:val="left" w:pos="515"/>
        </w:tabs>
        <w:spacing w:line="276" w:lineRule="auto"/>
        <w:ind w:left="5" w:right="33" w:firstLine="360"/>
        <w:jc w:val="both"/>
      </w:pPr>
      <w: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w:t>
      </w:r>
      <w:r>
        <w:br/>
        <w:t>средств, размещенных на банковских депозитах. При формировании Плана (проекта Плана) обособлен ному (ым) подразделению(ям) показатель прочих поступлений включает показатель поступлений в рамках расчетов между головным учреждением и</w:t>
      </w:r>
      <w:r>
        <w:br/>
        <w:t>обособленным подразделением.</w:t>
      </w:r>
    </w:p>
    <w:p w:rsidR="002B036D" w:rsidRDefault="000419D9">
      <w:pPr>
        <w:pStyle w:val="1"/>
        <w:framePr w:w="14659" w:h="2952" w:hRule="exact" w:wrap="none" w:vAnchor="page" w:hAnchor="page" w:x="1258" w:y="5652"/>
        <w:numPr>
          <w:ilvl w:val="0"/>
          <w:numId w:val="3"/>
        </w:numPr>
        <w:shd w:val="clear" w:color="auto" w:fill="auto"/>
        <w:tabs>
          <w:tab w:val="left" w:pos="518"/>
        </w:tabs>
        <w:spacing w:line="276" w:lineRule="auto"/>
        <w:ind w:right="33" w:firstLine="340"/>
        <w:jc w:val="both"/>
      </w:pPr>
      <w:r>
        <w: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2B036D" w:rsidRDefault="000419D9">
      <w:pPr>
        <w:pStyle w:val="1"/>
        <w:framePr w:w="14659" w:h="2952" w:hRule="exact" w:wrap="none" w:vAnchor="page" w:hAnchor="page" w:x="1258" w:y="5652"/>
        <w:numPr>
          <w:ilvl w:val="0"/>
          <w:numId w:val="3"/>
        </w:numPr>
        <w:shd w:val="clear" w:color="auto" w:fill="auto"/>
        <w:tabs>
          <w:tab w:val="left" w:pos="518"/>
        </w:tabs>
        <w:spacing w:line="276" w:lineRule="auto"/>
        <w:ind w:right="33" w:firstLine="340"/>
      </w:pPr>
      <w:r>
        <w:t>Показатель отражается со знаком "минус".</w:t>
      </w:r>
    </w:p>
    <w:p w:rsidR="002B036D" w:rsidRDefault="000419D9">
      <w:pPr>
        <w:pStyle w:val="1"/>
        <w:framePr w:w="14659" w:h="2952" w:hRule="exact" w:wrap="none" w:vAnchor="page" w:hAnchor="page" w:x="1258" w:y="5652"/>
        <w:shd w:val="clear" w:color="auto" w:fill="auto"/>
        <w:spacing w:line="276" w:lineRule="auto"/>
        <w:ind w:left="5" w:right="33" w:firstLine="360"/>
        <w:jc w:val="both"/>
      </w:pPr>
      <w:r>
        <w:rPr>
          <w:vertAlign w:val="superscript"/>
        </w:rPr>
        <w:t>7</w:t>
      </w:r>
      <w: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w:t>
      </w:r>
      <w:r>
        <w:br/>
        <w:t>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w:t>
      </w:r>
      <w:r>
        <w:br/>
        <w:t>учреждением и обособленным подразделением.</w:t>
      </w:r>
    </w:p>
    <w:p w:rsidR="002B036D" w:rsidRDefault="002B036D">
      <w:pPr>
        <w:spacing w:line="1" w:lineRule="exact"/>
        <w:sectPr w:rsidR="002B036D">
          <w:pgSz w:w="16840" w:h="11900" w:orient="landscape"/>
          <w:pgMar w:top="360" w:right="360" w:bottom="360" w:left="360" w:header="0" w:footer="3" w:gutter="0"/>
          <w:cols w:space="720"/>
          <w:noEndnote/>
          <w:docGrid w:linePitch="360"/>
        </w:sectPr>
      </w:pPr>
    </w:p>
    <w:p w:rsidR="002B036D" w:rsidRDefault="002B036D">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7061"/>
        <w:gridCol w:w="691"/>
        <w:gridCol w:w="1128"/>
        <w:gridCol w:w="1445"/>
        <w:gridCol w:w="1118"/>
        <w:gridCol w:w="1118"/>
        <w:gridCol w:w="1104"/>
        <w:gridCol w:w="979"/>
      </w:tblGrid>
      <w:tr w:rsidR="002B036D">
        <w:trPr>
          <w:trHeight w:hRule="exact" w:val="230"/>
        </w:trPr>
        <w:tc>
          <w:tcPr>
            <w:tcW w:w="7061" w:type="dxa"/>
            <w:vMerge w:val="restart"/>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Наименование показателя</w:t>
            </w:r>
          </w:p>
        </w:tc>
        <w:tc>
          <w:tcPr>
            <w:tcW w:w="691" w:type="dxa"/>
            <w:vMerge w:val="restart"/>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spacing w:line="276" w:lineRule="auto"/>
              <w:jc w:val="center"/>
            </w:pPr>
            <w:r>
              <w:rPr>
                <w:color w:val="2E3263"/>
              </w:rPr>
              <w:t>Код строки</w:t>
            </w:r>
          </w:p>
        </w:tc>
        <w:tc>
          <w:tcPr>
            <w:tcW w:w="1128" w:type="dxa"/>
            <w:vMerge w:val="restart"/>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spacing w:line="298" w:lineRule="auto"/>
              <w:jc w:val="center"/>
            </w:pPr>
            <w:r>
              <w:t xml:space="preserve">Код </w:t>
            </w:r>
            <w:r>
              <w:rPr>
                <w:color w:val="2E3263"/>
              </w:rPr>
              <w:t xml:space="preserve">по бюджетной </w:t>
            </w:r>
            <w:r>
              <w:t xml:space="preserve">классификации </w:t>
            </w:r>
            <w:r>
              <w:rPr>
                <w:color w:val="2E3263"/>
              </w:rPr>
              <w:t xml:space="preserve">Российской </w:t>
            </w:r>
            <w:r>
              <w:t>Федерации ’</w:t>
            </w:r>
          </w:p>
        </w:tc>
        <w:tc>
          <w:tcPr>
            <w:tcW w:w="1445" w:type="dxa"/>
            <w:vMerge w:val="restart"/>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 xml:space="preserve">Аналити-ческий код </w:t>
            </w:r>
            <w:r>
              <w:rPr>
                <w:vertAlign w:val="superscript"/>
              </w:rPr>
              <w:t>4</w:t>
            </w:r>
          </w:p>
        </w:tc>
        <w:tc>
          <w:tcPr>
            <w:tcW w:w="4319" w:type="dxa"/>
            <w:gridSpan w:val="4"/>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pPr>
            <w:r>
              <w:t>Сумма</w:t>
            </w:r>
          </w:p>
        </w:tc>
      </w:tr>
      <w:tr w:rsidR="002B036D">
        <w:trPr>
          <w:trHeight w:hRule="exact" w:val="888"/>
        </w:trPr>
        <w:tc>
          <w:tcPr>
            <w:tcW w:w="7061" w:type="dxa"/>
            <w:vMerge/>
            <w:tcBorders>
              <w:left w:val="single" w:sz="4" w:space="0" w:color="auto"/>
            </w:tcBorders>
            <w:shd w:val="clear" w:color="auto" w:fill="FFFFFF"/>
            <w:vAlign w:val="center"/>
          </w:tcPr>
          <w:p w:rsidR="002B036D" w:rsidRDefault="002B036D">
            <w:pPr>
              <w:framePr w:w="14645" w:h="9581" w:wrap="none" w:vAnchor="page" w:hAnchor="page" w:x="1265" w:y="1063"/>
            </w:pPr>
          </w:p>
        </w:tc>
        <w:tc>
          <w:tcPr>
            <w:tcW w:w="691" w:type="dxa"/>
            <w:vMerge/>
            <w:tcBorders>
              <w:left w:val="single" w:sz="4" w:space="0" w:color="auto"/>
            </w:tcBorders>
            <w:shd w:val="clear" w:color="auto" w:fill="FFFFFF"/>
            <w:vAlign w:val="center"/>
          </w:tcPr>
          <w:p w:rsidR="002B036D" w:rsidRDefault="002B036D">
            <w:pPr>
              <w:framePr w:w="14645" w:h="9581" w:wrap="none" w:vAnchor="page" w:hAnchor="page" w:x="1265" w:y="1063"/>
            </w:pPr>
          </w:p>
        </w:tc>
        <w:tc>
          <w:tcPr>
            <w:tcW w:w="1128" w:type="dxa"/>
            <w:vMerge/>
            <w:tcBorders>
              <w:left w:val="single" w:sz="4" w:space="0" w:color="auto"/>
            </w:tcBorders>
            <w:shd w:val="clear" w:color="auto" w:fill="FFFFFF"/>
            <w:vAlign w:val="center"/>
          </w:tcPr>
          <w:p w:rsidR="002B036D" w:rsidRDefault="002B036D">
            <w:pPr>
              <w:framePr w:w="14645" w:h="9581" w:wrap="none" w:vAnchor="page" w:hAnchor="page" w:x="1265" w:y="1063"/>
            </w:pPr>
          </w:p>
        </w:tc>
        <w:tc>
          <w:tcPr>
            <w:tcW w:w="1445" w:type="dxa"/>
            <w:vMerge/>
            <w:tcBorders>
              <w:left w:val="single" w:sz="4" w:space="0" w:color="auto"/>
            </w:tcBorders>
            <w:shd w:val="clear" w:color="auto" w:fill="FFFFFF"/>
            <w:vAlign w:val="center"/>
          </w:tcPr>
          <w:p w:rsidR="002B036D" w:rsidRDefault="002B036D">
            <w:pPr>
              <w:framePr w:w="14645" w:h="9581" w:wrap="none" w:vAnchor="page" w:hAnchor="page" w:x="1265" w:y="1063"/>
            </w:pPr>
          </w:p>
        </w:tc>
        <w:tc>
          <w:tcPr>
            <w:tcW w:w="111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93" w:lineRule="auto"/>
              <w:jc w:val="center"/>
            </w:pPr>
            <w:r>
              <w:t>на 20 21 г. текущий финансовый год</w:t>
            </w:r>
          </w:p>
        </w:tc>
        <w:tc>
          <w:tcPr>
            <w:tcW w:w="111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90" w:lineRule="auto"/>
              <w:jc w:val="center"/>
            </w:pPr>
            <w:r>
              <w:rPr>
                <w:color w:val="2E3263"/>
              </w:rPr>
              <w:t xml:space="preserve">на 20 22 </w:t>
            </w:r>
            <w:r>
              <w:t xml:space="preserve">г. первый год </w:t>
            </w:r>
            <w:r>
              <w:rPr>
                <w:color w:val="2E3263"/>
              </w:rPr>
              <w:t xml:space="preserve">планового </w:t>
            </w:r>
            <w:r>
              <w:t>периода</w:t>
            </w:r>
          </w:p>
        </w:tc>
        <w:tc>
          <w:tcPr>
            <w:tcW w:w="1104"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90" w:lineRule="auto"/>
              <w:jc w:val="center"/>
            </w:pPr>
            <w:r>
              <w:t>на 20 23 г. второй год планового периода</w:t>
            </w: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spacing w:line="290" w:lineRule="auto"/>
              <w:jc w:val="center"/>
            </w:pPr>
            <w:r>
              <w:t>за пределами планового периода</w:t>
            </w:r>
          </w:p>
        </w:tc>
      </w:tr>
      <w:tr w:rsidR="002B036D">
        <w:trPr>
          <w:trHeight w:hRule="exact" w:val="226"/>
        </w:trPr>
        <w:tc>
          <w:tcPr>
            <w:tcW w:w="706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1</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2</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3</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4</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5</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6</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7</w:t>
            </w: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8</w:t>
            </w:r>
          </w:p>
        </w:tc>
      </w:tr>
      <w:tr w:rsidR="002B036D">
        <w:trPr>
          <w:trHeight w:hRule="exact" w:val="398"/>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520"/>
            </w:pPr>
            <w:r>
              <w:rPr>
                <w:color w:val="000000"/>
              </w:rPr>
              <w:t>из них:</w:t>
            </w:r>
          </w:p>
          <w:p w:rsidR="002B036D" w:rsidRDefault="000419D9">
            <w:pPr>
              <w:pStyle w:val="a4"/>
              <w:framePr w:w="14645" w:h="9581" w:wrap="none" w:vAnchor="page" w:hAnchor="page" w:x="1265" w:y="1063"/>
              <w:shd w:val="clear" w:color="auto" w:fill="auto"/>
              <w:ind w:firstLine="520"/>
            </w:pPr>
            <w:r>
              <w:rPr>
                <w:color w:val="000000"/>
              </w:rPr>
              <w:t>налог на имущество организаций и земельный налог</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rPr>
                <w:color w:val="2E3263"/>
              </w:rPr>
              <w:t>2310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851</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291</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339 800,00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6 000,00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6 000,00</w:t>
            </w: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X</w:t>
            </w:r>
          </w:p>
        </w:tc>
      </w:tr>
      <w:tr w:rsidR="002B036D">
        <w:trPr>
          <w:trHeight w:hRule="exact" w:val="389"/>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86" w:lineRule="auto"/>
              <w:ind w:left="520" w:firstLine="20"/>
            </w:pPr>
            <w:r>
              <w:t>иные налоги (включаемые в состав расходов) в бюджеты бюджетной системы Российской Федерации, а также государственная пошлина</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rPr>
                <w:color w:val="000000"/>
              </w:rPr>
              <w:t>2320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852</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292</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117,00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500,00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500,00</w:t>
            </w: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440"/>
              <w:jc w:val="both"/>
            </w:pPr>
            <w:r>
              <w:rPr>
                <w:color w:val="000000"/>
              </w:rPr>
              <w:t>X</w:t>
            </w:r>
          </w:p>
        </w:tc>
      </w:tr>
      <w:tr w:rsidR="002B036D">
        <w:trPr>
          <w:trHeight w:hRule="exact" w:val="202"/>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ind w:firstLine="520"/>
            </w:pPr>
            <w:r>
              <w:t xml:space="preserve">уплата штрафов </w:t>
            </w:r>
            <w:r>
              <w:rPr>
                <w:color w:val="000000"/>
              </w:rPr>
              <w:t xml:space="preserve">(в </w:t>
            </w:r>
            <w:r>
              <w:t>том числе административных), пеней, иных платежей</w:t>
            </w:r>
          </w:p>
        </w:tc>
        <w:tc>
          <w:tcPr>
            <w:tcW w:w="69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ind w:firstLine="160"/>
              <w:jc w:val="both"/>
            </w:pPr>
            <w:r>
              <w:t>2330</w:t>
            </w:r>
          </w:p>
        </w:tc>
        <w:tc>
          <w:tcPr>
            <w:tcW w:w="112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pPr>
            <w:r>
              <w:t>853</w:t>
            </w:r>
          </w:p>
        </w:tc>
        <w:tc>
          <w:tcPr>
            <w:tcW w:w="1445"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293</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sz w:val="16"/>
                <w:szCs w:val="16"/>
              </w:rPr>
              <w:t>200,00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200,00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sz w:val="16"/>
                <w:szCs w:val="16"/>
              </w:rPr>
              <w:t>200,00</w:t>
            </w:r>
          </w:p>
        </w:tc>
        <w:tc>
          <w:tcPr>
            <w:tcW w:w="979"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pPr>
            <w:r>
              <w:rPr>
                <w:color w:val="000000"/>
              </w:rPr>
              <w:t>X</w:t>
            </w:r>
          </w:p>
        </w:tc>
      </w:tr>
      <w:tr w:rsidR="002B036D">
        <w:trPr>
          <w:trHeight w:hRule="exact" w:val="216"/>
        </w:trPr>
        <w:tc>
          <w:tcPr>
            <w:tcW w:w="706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200"/>
              <w:rPr>
                <w:sz w:val="15"/>
                <w:szCs w:val="15"/>
              </w:rPr>
            </w:pPr>
            <w:r>
              <w:rPr>
                <w:b/>
                <w:bCs/>
                <w:color w:val="000000"/>
                <w:sz w:val="15"/>
                <w:szCs w:val="15"/>
              </w:rPr>
              <w:t>безвозмездные перечисления организациям и физическим лицам,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rPr>
                <w:sz w:val="15"/>
                <w:szCs w:val="15"/>
              </w:rPr>
            </w:pPr>
            <w:r>
              <w:rPr>
                <w:b/>
                <w:bCs/>
                <w:color w:val="000000"/>
                <w:sz w:val="15"/>
                <w:szCs w:val="15"/>
              </w:rPr>
              <w:t>2400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X</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X</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b/>
                <w:bCs/>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0,00</w:t>
            </w: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X</w:t>
            </w:r>
          </w:p>
        </w:tc>
      </w:tr>
      <w:tr w:rsidR="002B036D">
        <w:trPr>
          <w:trHeight w:hRule="exact" w:val="398"/>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520"/>
            </w:pPr>
            <w:r>
              <w:t>из них:</w:t>
            </w:r>
          </w:p>
          <w:p w:rsidR="002B036D" w:rsidRDefault="000419D9">
            <w:pPr>
              <w:pStyle w:val="a4"/>
              <w:framePr w:w="14645" w:h="9581" w:wrap="none" w:vAnchor="page" w:hAnchor="page" w:x="1265" w:y="1063"/>
              <w:shd w:val="clear" w:color="auto" w:fill="auto"/>
              <w:ind w:firstLine="520"/>
            </w:pPr>
            <w:r>
              <w:t>гранты, предоставляемые другим организациям и физическим лицам</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t>2410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810</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440"/>
              <w:jc w:val="both"/>
            </w:pPr>
            <w:r>
              <w:t>X</w:t>
            </w:r>
          </w:p>
        </w:tc>
      </w:tr>
      <w:tr w:rsidR="002B036D">
        <w:trPr>
          <w:trHeight w:hRule="exact" w:val="197"/>
        </w:trPr>
        <w:tc>
          <w:tcPr>
            <w:tcW w:w="706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520"/>
            </w:pPr>
            <w:r>
              <w:rPr>
                <w:color w:val="000000"/>
              </w:rPr>
              <w:t>взносы в международные организации</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rPr>
                <w:color w:val="000000"/>
              </w:rPr>
              <w:t>2420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862</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440"/>
              <w:jc w:val="both"/>
            </w:pPr>
            <w:r>
              <w:t>X</w:t>
            </w:r>
          </w:p>
        </w:tc>
      </w:tr>
      <w:tr w:rsidR="002B036D">
        <w:trPr>
          <w:trHeight w:hRule="exact" w:val="394"/>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spacing w:line="286" w:lineRule="auto"/>
              <w:ind w:left="520" w:firstLine="20"/>
            </w:pPr>
            <w:r>
              <w:t>платежи в целях обеспечения реализации соглашений с правительствами иностранных государств и международными организациями</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t>2430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863</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X</w:t>
            </w:r>
          </w:p>
        </w:tc>
      </w:tr>
      <w:tr w:rsidR="002B036D">
        <w:trPr>
          <w:trHeight w:hRule="exact" w:val="197"/>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200"/>
              <w:rPr>
                <w:sz w:val="15"/>
                <w:szCs w:val="15"/>
              </w:rPr>
            </w:pPr>
            <w:r>
              <w:rPr>
                <w:b/>
                <w:bCs/>
                <w:color w:val="000000"/>
                <w:sz w:val="15"/>
                <w:szCs w:val="15"/>
              </w:rPr>
              <w:t>прочие выплаты (кроме выплат на закупку товаров, работ, услуг)</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160"/>
              <w:jc w:val="both"/>
              <w:rPr>
                <w:sz w:val="15"/>
                <w:szCs w:val="15"/>
              </w:rPr>
            </w:pPr>
            <w:r>
              <w:rPr>
                <w:b/>
                <w:bCs/>
                <w:color w:val="000000"/>
                <w:sz w:val="15"/>
                <w:szCs w:val="15"/>
              </w:rPr>
              <w:t>2500</w:t>
            </w:r>
          </w:p>
        </w:tc>
        <w:tc>
          <w:tcPr>
            <w:tcW w:w="112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X</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pPr>
            <w:r>
              <w:rPr>
                <w:color w:val="000000"/>
              </w:rPr>
              <w:t>X</w:t>
            </w:r>
          </w:p>
        </w:tc>
      </w:tr>
      <w:tr w:rsidR="002B036D">
        <w:trPr>
          <w:trHeight w:hRule="exact" w:val="394"/>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86" w:lineRule="auto"/>
              <w:ind w:left="520" w:firstLine="20"/>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t>2520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420"/>
              <w:jc w:val="both"/>
            </w:pPr>
            <w:r>
              <w:t>831</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X</w:t>
            </w:r>
          </w:p>
        </w:tc>
      </w:tr>
      <w:tr w:rsidR="002B036D">
        <w:trPr>
          <w:trHeight w:hRule="exact" w:val="230"/>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200"/>
              <w:rPr>
                <w:sz w:val="15"/>
                <w:szCs w:val="15"/>
              </w:rPr>
            </w:pPr>
            <w:r>
              <w:rPr>
                <w:b/>
                <w:bCs/>
                <w:color w:val="000000"/>
                <w:sz w:val="15"/>
                <w:szCs w:val="15"/>
              </w:rPr>
              <w:t>расходы на закупку товаров, работ, услуг, всего</w:t>
            </w:r>
            <w:r>
              <w:rPr>
                <w:b/>
                <w:bCs/>
                <w:color w:val="000000"/>
                <w:sz w:val="15"/>
                <w:szCs w:val="15"/>
                <w:vertAlign w:val="superscript"/>
              </w:rPr>
              <w:t>7</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160"/>
              <w:jc w:val="both"/>
              <w:rPr>
                <w:sz w:val="15"/>
                <w:szCs w:val="15"/>
              </w:rPr>
            </w:pPr>
            <w:r>
              <w:rPr>
                <w:b/>
                <w:bCs/>
                <w:color w:val="000000"/>
                <w:sz w:val="15"/>
                <w:szCs w:val="15"/>
              </w:rPr>
              <w:t>2600</w:t>
            </w:r>
          </w:p>
        </w:tc>
        <w:tc>
          <w:tcPr>
            <w:tcW w:w="112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X</w:t>
            </w:r>
          </w:p>
        </w:tc>
        <w:tc>
          <w:tcPr>
            <w:tcW w:w="1445"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5"/>
                <w:szCs w:val="15"/>
              </w:rPr>
            </w:pPr>
            <w:r>
              <w:rPr>
                <w:b/>
                <w:bCs/>
                <w:color w:val="000000"/>
                <w:sz w:val="15"/>
                <w:szCs w:val="15"/>
              </w:rPr>
              <w:t>X</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1 092 981,59</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702 967,00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702 967,00</w:t>
            </w: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384"/>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ind w:firstLine="520"/>
            </w:pPr>
            <w:r>
              <w:t>в том числе:</w:t>
            </w:r>
          </w:p>
          <w:p w:rsidR="002B036D" w:rsidRDefault="000419D9">
            <w:pPr>
              <w:pStyle w:val="a4"/>
              <w:framePr w:w="14645" w:h="9581" w:wrap="none" w:vAnchor="page" w:hAnchor="page" w:x="1265" w:y="1063"/>
              <w:shd w:val="clear" w:color="auto" w:fill="auto"/>
              <w:ind w:firstLine="520"/>
            </w:pPr>
            <w:r>
              <w:t>закупку научно-исследовательских и опытно-конструкторских работ</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2610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241</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206"/>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ind w:firstLine="520"/>
            </w:pPr>
            <w:r>
              <w:t xml:space="preserve">закупку товаров, работ, услуг </w:t>
            </w:r>
            <w:r>
              <w:rPr>
                <w:color w:val="000000"/>
              </w:rPr>
              <w:t xml:space="preserve">в </w:t>
            </w:r>
            <w:r>
              <w:t>сфере информационно-коммуникационных технологий</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2620</w:t>
            </w:r>
          </w:p>
        </w:tc>
        <w:tc>
          <w:tcPr>
            <w:tcW w:w="112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pPr>
            <w:r>
              <w:rPr>
                <w:color w:val="000000"/>
              </w:rPr>
              <w:t>242</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384"/>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76" w:lineRule="auto"/>
              <w:ind w:left="520" w:firstLine="20"/>
            </w:pPr>
            <w:r>
              <w:t>закупку товаров, работ, услуг в целях капитального ремонта государственного (муниципального) имущества</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2630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243</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228</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0,00</w:t>
            </w: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202"/>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ind w:firstLine="520"/>
              <w:rPr>
                <w:sz w:val="16"/>
                <w:szCs w:val="16"/>
              </w:rPr>
            </w:pPr>
            <w:r>
              <w:rPr>
                <w:sz w:val="16"/>
                <w:szCs w:val="16"/>
              </w:rPr>
              <w:t>прочую закупку товаров, работ и услуг, всего</w:t>
            </w:r>
          </w:p>
        </w:tc>
        <w:tc>
          <w:tcPr>
            <w:tcW w:w="69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pPr>
            <w:r>
              <w:t>2640</w:t>
            </w:r>
          </w:p>
        </w:tc>
        <w:tc>
          <w:tcPr>
            <w:tcW w:w="112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pPr>
            <w:r>
              <w:t>244</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rPr>
                <w:sz w:val="16"/>
                <w:szCs w:val="16"/>
              </w:rPr>
            </w:pPr>
            <w:r>
              <w:rPr>
                <w:sz w:val="16"/>
                <w:szCs w:val="16"/>
              </w:rPr>
              <w:t>1 092 981,59</w:t>
            </w:r>
          </w:p>
        </w:tc>
        <w:tc>
          <w:tcPr>
            <w:tcW w:w="1118"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rPr>
                <w:sz w:val="16"/>
                <w:szCs w:val="16"/>
              </w:rPr>
            </w:pPr>
            <w:r>
              <w:rPr>
                <w:sz w:val="16"/>
                <w:szCs w:val="16"/>
              </w:rPr>
              <w:t>702 967,00</w:t>
            </w:r>
          </w:p>
        </w:tc>
        <w:tc>
          <w:tcPr>
            <w:tcW w:w="1104"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jc w:val="center"/>
              <w:rPr>
                <w:sz w:val="16"/>
                <w:szCs w:val="16"/>
              </w:rPr>
            </w:pPr>
            <w:r>
              <w:rPr>
                <w:sz w:val="16"/>
                <w:szCs w:val="16"/>
              </w:rPr>
              <w:t>702 967,00</w:t>
            </w: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2659"/>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66" w:lineRule="auto"/>
              <w:ind w:firstLine="680"/>
              <w:rPr>
                <w:sz w:val="16"/>
                <w:szCs w:val="16"/>
              </w:rPr>
            </w:pPr>
            <w:r>
              <w:rPr>
                <w:sz w:val="16"/>
                <w:szCs w:val="16"/>
              </w:rPr>
              <w:t>ИЗ них.</w:t>
            </w:r>
          </w:p>
          <w:p w:rsidR="002B036D" w:rsidRDefault="000419D9">
            <w:pPr>
              <w:pStyle w:val="a4"/>
              <w:framePr w:w="14645" w:h="9581" w:wrap="none" w:vAnchor="page" w:hAnchor="page" w:x="1265" w:y="1063"/>
              <w:shd w:val="clear" w:color="auto" w:fill="auto"/>
              <w:spacing w:line="266" w:lineRule="auto"/>
              <w:rPr>
                <w:sz w:val="16"/>
                <w:szCs w:val="16"/>
              </w:rPr>
            </w:pPr>
            <w:r>
              <w:rPr>
                <w:sz w:val="16"/>
                <w:szCs w:val="16"/>
              </w:rPr>
              <w:t>услуги связи коммунальные услуги работы, услуги по содержанию имущества прочие работы, услуги</w:t>
            </w:r>
          </w:p>
          <w:p w:rsidR="002B036D" w:rsidRDefault="000419D9">
            <w:pPr>
              <w:pStyle w:val="a4"/>
              <w:framePr w:w="14645" w:h="9581" w:wrap="none" w:vAnchor="page" w:hAnchor="page" w:x="1265" w:y="1063"/>
              <w:shd w:val="clear" w:color="auto" w:fill="auto"/>
              <w:spacing w:line="266" w:lineRule="auto"/>
              <w:rPr>
                <w:sz w:val="16"/>
                <w:szCs w:val="16"/>
              </w:rPr>
            </w:pPr>
            <w:r>
              <w:rPr>
                <w:sz w:val="16"/>
                <w:szCs w:val="16"/>
              </w:rPr>
              <w:t>страхование приобретение продуктов питания приобретение ГСМ</w:t>
            </w:r>
          </w:p>
          <w:p w:rsidR="002B036D" w:rsidRDefault="000419D9">
            <w:pPr>
              <w:pStyle w:val="a4"/>
              <w:framePr w:w="14645" w:h="9581" w:wrap="none" w:vAnchor="page" w:hAnchor="page" w:x="1265" w:y="1063"/>
              <w:shd w:val="clear" w:color="auto" w:fill="auto"/>
              <w:spacing w:line="266" w:lineRule="auto"/>
              <w:rPr>
                <w:sz w:val="16"/>
                <w:szCs w:val="16"/>
              </w:rPr>
            </w:pPr>
            <w:r>
              <w:rPr>
                <w:sz w:val="16"/>
                <w:szCs w:val="16"/>
              </w:rPr>
              <w:t>приобретение строительных материалов увеличение стоимости прочих материальныъ запасов увеличение стоимости прочих капитальных вложений увеличение стоимости основных средств</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rPr>
                <w:sz w:val="16"/>
                <w:szCs w:val="16"/>
              </w:rPr>
            </w:pPr>
            <w:r>
              <w:rPr>
                <w:sz w:val="16"/>
                <w:szCs w:val="16"/>
              </w:rPr>
              <w:t>2641</w:t>
            </w:r>
          </w:p>
          <w:p w:rsidR="002B036D" w:rsidRDefault="000419D9">
            <w:pPr>
              <w:pStyle w:val="a4"/>
              <w:framePr w:w="14645" w:h="9581" w:wrap="none" w:vAnchor="page" w:hAnchor="page" w:x="1265" w:y="1063"/>
              <w:shd w:val="clear" w:color="auto" w:fill="auto"/>
              <w:ind w:firstLine="160"/>
              <w:jc w:val="both"/>
              <w:rPr>
                <w:sz w:val="16"/>
                <w:szCs w:val="16"/>
              </w:rPr>
            </w:pPr>
            <w:r>
              <w:rPr>
                <w:sz w:val="16"/>
                <w:szCs w:val="16"/>
              </w:rPr>
              <w:t>2642</w:t>
            </w:r>
          </w:p>
          <w:p w:rsidR="002B036D" w:rsidRDefault="000419D9">
            <w:pPr>
              <w:pStyle w:val="a4"/>
              <w:framePr w:w="14645" w:h="9581" w:wrap="none" w:vAnchor="page" w:hAnchor="page" w:x="1265" w:y="1063"/>
              <w:shd w:val="clear" w:color="auto" w:fill="auto"/>
              <w:jc w:val="center"/>
              <w:rPr>
                <w:sz w:val="16"/>
                <w:szCs w:val="16"/>
              </w:rPr>
            </w:pPr>
            <w:r>
              <w:rPr>
                <w:sz w:val="16"/>
                <w:szCs w:val="16"/>
              </w:rPr>
              <w:t>2643</w:t>
            </w:r>
          </w:p>
          <w:p w:rsidR="002B036D" w:rsidRDefault="000419D9">
            <w:pPr>
              <w:pStyle w:val="a4"/>
              <w:framePr w:w="14645" w:h="9581" w:wrap="none" w:vAnchor="page" w:hAnchor="page" w:x="1265" w:y="1063"/>
              <w:shd w:val="clear" w:color="auto" w:fill="auto"/>
              <w:jc w:val="center"/>
              <w:rPr>
                <w:sz w:val="16"/>
                <w:szCs w:val="16"/>
              </w:rPr>
            </w:pPr>
            <w:r>
              <w:rPr>
                <w:sz w:val="16"/>
                <w:szCs w:val="16"/>
              </w:rPr>
              <w:t>2644</w:t>
            </w:r>
          </w:p>
          <w:p w:rsidR="002B036D" w:rsidRDefault="000419D9">
            <w:pPr>
              <w:pStyle w:val="a4"/>
              <w:framePr w:w="14645" w:h="9581" w:wrap="none" w:vAnchor="page" w:hAnchor="page" w:x="1265" w:y="1063"/>
              <w:shd w:val="clear" w:color="auto" w:fill="auto"/>
              <w:jc w:val="center"/>
              <w:rPr>
                <w:sz w:val="16"/>
                <w:szCs w:val="16"/>
              </w:rPr>
            </w:pPr>
            <w:r>
              <w:rPr>
                <w:sz w:val="16"/>
                <w:szCs w:val="16"/>
              </w:rPr>
              <w:t>2645</w:t>
            </w:r>
          </w:p>
          <w:p w:rsidR="002B036D" w:rsidRDefault="000419D9">
            <w:pPr>
              <w:pStyle w:val="a4"/>
              <w:framePr w:w="14645" w:h="9581" w:wrap="none" w:vAnchor="page" w:hAnchor="page" w:x="1265" w:y="1063"/>
              <w:shd w:val="clear" w:color="auto" w:fill="auto"/>
              <w:jc w:val="center"/>
              <w:rPr>
                <w:sz w:val="16"/>
                <w:szCs w:val="16"/>
              </w:rPr>
            </w:pPr>
            <w:r>
              <w:rPr>
                <w:sz w:val="16"/>
                <w:szCs w:val="16"/>
              </w:rPr>
              <w:t>2646</w:t>
            </w:r>
          </w:p>
          <w:p w:rsidR="002B036D" w:rsidRDefault="000419D9">
            <w:pPr>
              <w:pStyle w:val="a4"/>
              <w:framePr w:w="14645" w:h="9581" w:wrap="none" w:vAnchor="page" w:hAnchor="page" w:x="1265" w:y="1063"/>
              <w:shd w:val="clear" w:color="auto" w:fill="auto"/>
              <w:jc w:val="center"/>
              <w:rPr>
                <w:sz w:val="16"/>
                <w:szCs w:val="16"/>
              </w:rPr>
            </w:pPr>
            <w:r>
              <w:rPr>
                <w:sz w:val="16"/>
                <w:szCs w:val="16"/>
              </w:rPr>
              <w:t>2647</w:t>
            </w:r>
          </w:p>
          <w:p w:rsidR="002B036D" w:rsidRDefault="000419D9">
            <w:pPr>
              <w:pStyle w:val="a4"/>
              <w:framePr w:w="14645" w:h="9581" w:wrap="none" w:vAnchor="page" w:hAnchor="page" w:x="1265" w:y="1063"/>
              <w:shd w:val="clear" w:color="auto" w:fill="auto"/>
              <w:jc w:val="center"/>
              <w:rPr>
                <w:sz w:val="16"/>
                <w:szCs w:val="16"/>
              </w:rPr>
            </w:pPr>
            <w:r>
              <w:rPr>
                <w:sz w:val="16"/>
                <w:szCs w:val="16"/>
              </w:rPr>
              <w:t>2648</w:t>
            </w:r>
          </w:p>
          <w:p w:rsidR="002B036D" w:rsidRDefault="000419D9">
            <w:pPr>
              <w:pStyle w:val="a4"/>
              <w:framePr w:w="14645" w:h="9581" w:wrap="none" w:vAnchor="page" w:hAnchor="page" w:x="1265" w:y="1063"/>
              <w:shd w:val="clear" w:color="auto" w:fill="auto"/>
              <w:jc w:val="center"/>
              <w:rPr>
                <w:sz w:val="16"/>
                <w:szCs w:val="16"/>
              </w:rPr>
            </w:pPr>
            <w:r>
              <w:rPr>
                <w:sz w:val="16"/>
                <w:szCs w:val="16"/>
              </w:rPr>
              <w:t>2649</w:t>
            </w:r>
          </w:p>
          <w:p w:rsidR="002B036D" w:rsidRDefault="000419D9">
            <w:pPr>
              <w:pStyle w:val="a4"/>
              <w:framePr w:w="14645" w:h="9581" w:wrap="none" w:vAnchor="page" w:hAnchor="page" w:x="1265" w:y="1063"/>
              <w:shd w:val="clear" w:color="auto" w:fill="auto"/>
              <w:ind w:firstLine="160"/>
              <w:jc w:val="both"/>
              <w:rPr>
                <w:sz w:val="16"/>
                <w:szCs w:val="16"/>
              </w:rPr>
            </w:pPr>
            <w:r>
              <w:rPr>
                <w:sz w:val="16"/>
                <w:szCs w:val="16"/>
              </w:rPr>
              <w:t>2650</w:t>
            </w:r>
          </w:p>
          <w:p w:rsidR="002B036D" w:rsidRDefault="000419D9">
            <w:pPr>
              <w:pStyle w:val="a4"/>
              <w:framePr w:w="14645" w:h="9581" w:wrap="none" w:vAnchor="page" w:hAnchor="page" w:x="1265" w:y="1063"/>
              <w:shd w:val="clear" w:color="auto" w:fill="auto"/>
              <w:jc w:val="center"/>
              <w:rPr>
                <w:sz w:val="16"/>
                <w:szCs w:val="16"/>
              </w:rPr>
            </w:pPr>
            <w:r>
              <w:rPr>
                <w:sz w:val="16"/>
                <w:szCs w:val="16"/>
              </w:rPr>
              <w:t>2651</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244</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221</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223</w:t>
            </w:r>
          </w:p>
          <w:p w:rsidR="002B036D" w:rsidRDefault="000419D9">
            <w:pPr>
              <w:pStyle w:val="a4"/>
              <w:framePr w:w="14645" w:h="9581" w:wrap="none" w:vAnchor="page" w:hAnchor="page" w:x="1265" w:y="1063"/>
              <w:shd w:val="clear" w:color="auto" w:fill="auto"/>
              <w:ind w:firstLine="560"/>
              <w:jc w:val="both"/>
              <w:rPr>
                <w:sz w:val="16"/>
                <w:szCs w:val="16"/>
              </w:rPr>
            </w:pPr>
            <w:r>
              <w:rPr>
                <w:color w:val="000000"/>
                <w:sz w:val="16"/>
                <w:szCs w:val="16"/>
              </w:rPr>
              <w:t>225</w:t>
            </w:r>
          </w:p>
          <w:p w:rsidR="002B036D" w:rsidRDefault="000419D9">
            <w:pPr>
              <w:pStyle w:val="a4"/>
              <w:framePr w:w="14645" w:h="9581" w:wrap="none" w:vAnchor="page" w:hAnchor="page" w:x="1265" w:y="1063"/>
              <w:shd w:val="clear" w:color="auto" w:fill="auto"/>
              <w:ind w:firstLine="560"/>
              <w:jc w:val="both"/>
              <w:rPr>
                <w:sz w:val="16"/>
                <w:szCs w:val="16"/>
              </w:rPr>
            </w:pPr>
            <w:r>
              <w:rPr>
                <w:color w:val="000000"/>
                <w:sz w:val="16"/>
                <w:szCs w:val="16"/>
              </w:rPr>
              <w:t>226</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227</w:t>
            </w:r>
          </w:p>
          <w:p w:rsidR="002B036D" w:rsidRDefault="000419D9">
            <w:pPr>
              <w:pStyle w:val="a4"/>
              <w:framePr w:w="14645" w:h="9581" w:wrap="none" w:vAnchor="page" w:hAnchor="page" w:x="1265" w:y="1063"/>
              <w:shd w:val="clear" w:color="auto" w:fill="auto"/>
              <w:ind w:firstLine="560"/>
              <w:jc w:val="both"/>
              <w:rPr>
                <w:sz w:val="16"/>
                <w:szCs w:val="16"/>
              </w:rPr>
            </w:pPr>
            <w:r>
              <w:rPr>
                <w:color w:val="000000"/>
                <w:sz w:val="16"/>
                <w:szCs w:val="16"/>
              </w:rPr>
              <w:t>342</w:t>
            </w:r>
          </w:p>
          <w:p w:rsidR="002B036D" w:rsidRDefault="000419D9">
            <w:pPr>
              <w:pStyle w:val="a4"/>
              <w:framePr w:w="14645" w:h="9581" w:wrap="none" w:vAnchor="page" w:hAnchor="page" w:x="1265" w:y="1063"/>
              <w:shd w:val="clear" w:color="auto" w:fill="auto"/>
              <w:ind w:firstLine="560"/>
              <w:jc w:val="both"/>
              <w:rPr>
                <w:sz w:val="16"/>
                <w:szCs w:val="16"/>
              </w:rPr>
            </w:pPr>
            <w:r>
              <w:rPr>
                <w:color w:val="000000"/>
                <w:sz w:val="16"/>
                <w:szCs w:val="16"/>
              </w:rPr>
              <w:t>343</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344</w:t>
            </w:r>
          </w:p>
          <w:p w:rsidR="002B036D" w:rsidRDefault="000419D9">
            <w:pPr>
              <w:pStyle w:val="a4"/>
              <w:framePr w:w="14645" w:h="9581" w:wrap="none" w:vAnchor="page" w:hAnchor="page" w:x="1265" w:y="1063"/>
              <w:shd w:val="clear" w:color="auto" w:fill="auto"/>
              <w:ind w:firstLine="560"/>
              <w:jc w:val="both"/>
              <w:rPr>
                <w:sz w:val="16"/>
                <w:szCs w:val="16"/>
              </w:rPr>
            </w:pPr>
            <w:r>
              <w:rPr>
                <w:color w:val="000000"/>
                <w:sz w:val="16"/>
                <w:szCs w:val="16"/>
              </w:rPr>
              <w:t>346</w:t>
            </w:r>
          </w:p>
          <w:p w:rsidR="002B036D" w:rsidRDefault="000419D9">
            <w:pPr>
              <w:pStyle w:val="a4"/>
              <w:framePr w:w="14645" w:h="9581" w:wrap="none" w:vAnchor="page" w:hAnchor="page" w:x="1265" w:y="1063"/>
              <w:shd w:val="clear" w:color="auto" w:fill="auto"/>
              <w:ind w:firstLine="560"/>
              <w:jc w:val="both"/>
              <w:rPr>
                <w:sz w:val="16"/>
                <w:szCs w:val="16"/>
              </w:rPr>
            </w:pPr>
            <w:r>
              <w:rPr>
                <w:color w:val="000000"/>
                <w:sz w:val="16"/>
                <w:szCs w:val="16"/>
              </w:rPr>
              <w:t>347</w:t>
            </w:r>
          </w:p>
          <w:p w:rsidR="002B036D" w:rsidRDefault="000419D9">
            <w:pPr>
              <w:pStyle w:val="a4"/>
              <w:framePr w:w="14645" w:h="9581" w:wrap="none" w:vAnchor="page" w:hAnchor="page" w:x="1265" w:y="1063"/>
              <w:shd w:val="clear" w:color="auto" w:fill="auto"/>
              <w:jc w:val="center"/>
              <w:rPr>
                <w:sz w:val="16"/>
                <w:szCs w:val="16"/>
              </w:rPr>
            </w:pPr>
            <w:r>
              <w:rPr>
                <w:color w:val="000000"/>
                <w:sz w:val="16"/>
                <w:szCs w:val="16"/>
              </w:rPr>
              <w:t>310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13 600,00</w:t>
            </w:r>
          </w:p>
          <w:p w:rsidR="002B036D" w:rsidRDefault="000419D9">
            <w:pPr>
              <w:pStyle w:val="a4"/>
              <w:framePr w:w="14645" w:h="9581" w:wrap="none" w:vAnchor="page" w:hAnchor="page" w:x="1265" w:y="1063"/>
              <w:shd w:val="clear" w:color="auto" w:fill="auto"/>
              <w:jc w:val="center"/>
              <w:rPr>
                <w:sz w:val="16"/>
                <w:szCs w:val="16"/>
              </w:rPr>
            </w:pPr>
            <w:r>
              <w:rPr>
                <w:sz w:val="16"/>
                <w:szCs w:val="16"/>
              </w:rPr>
              <w:t>303 200,00</w:t>
            </w:r>
          </w:p>
          <w:p w:rsidR="002B036D" w:rsidRDefault="000419D9">
            <w:pPr>
              <w:pStyle w:val="a4"/>
              <w:framePr w:w="14645" w:h="9581" w:wrap="none" w:vAnchor="page" w:hAnchor="page" w:x="1265" w:y="1063"/>
              <w:shd w:val="clear" w:color="auto" w:fill="auto"/>
              <w:jc w:val="center"/>
              <w:rPr>
                <w:sz w:val="16"/>
                <w:szCs w:val="16"/>
              </w:rPr>
            </w:pPr>
            <w:r>
              <w:rPr>
                <w:sz w:val="16"/>
                <w:szCs w:val="16"/>
              </w:rPr>
              <w:t>68 000,00</w:t>
            </w:r>
          </w:p>
          <w:p w:rsidR="002B036D" w:rsidRDefault="000419D9">
            <w:pPr>
              <w:pStyle w:val="a4"/>
              <w:framePr w:w="14645" w:h="9581" w:wrap="none" w:vAnchor="page" w:hAnchor="page" w:x="1265" w:y="1063"/>
              <w:shd w:val="clear" w:color="auto" w:fill="auto"/>
              <w:jc w:val="center"/>
              <w:rPr>
                <w:sz w:val="16"/>
                <w:szCs w:val="16"/>
              </w:rPr>
            </w:pPr>
            <w:r>
              <w:rPr>
                <w:sz w:val="16"/>
                <w:szCs w:val="16"/>
              </w:rPr>
              <w:t>70 000,00</w:t>
            </w:r>
          </w:p>
          <w:p w:rsidR="002B036D" w:rsidRDefault="000419D9">
            <w:pPr>
              <w:pStyle w:val="a4"/>
              <w:framePr w:w="14645" w:h="9581" w:wrap="none" w:vAnchor="page" w:hAnchor="page" w:x="1265" w:y="1063"/>
              <w:shd w:val="clear" w:color="auto" w:fill="auto"/>
              <w:jc w:val="center"/>
              <w:rPr>
                <w:sz w:val="16"/>
                <w:szCs w:val="16"/>
              </w:rPr>
            </w:pPr>
            <w:r>
              <w:rPr>
                <w:sz w:val="16"/>
                <w:szCs w:val="16"/>
              </w:rPr>
              <w:t>3 500,00</w:t>
            </w:r>
          </w:p>
          <w:p w:rsidR="002B036D" w:rsidRDefault="000419D9">
            <w:pPr>
              <w:pStyle w:val="a4"/>
              <w:framePr w:w="14645" w:h="9581" w:wrap="none" w:vAnchor="page" w:hAnchor="page" w:x="1265" w:y="1063"/>
              <w:shd w:val="clear" w:color="auto" w:fill="auto"/>
              <w:jc w:val="center"/>
              <w:rPr>
                <w:sz w:val="16"/>
                <w:szCs w:val="16"/>
              </w:rPr>
            </w:pPr>
            <w:r>
              <w:rPr>
                <w:sz w:val="16"/>
                <w:szCs w:val="16"/>
              </w:rPr>
              <w:t>345 181,59</w:t>
            </w:r>
          </w:p>
          <w:p w:rsidR="002B036D" w:rsidRDefault="000419D9">
            <w:pPr>
              <w:pStyle w:val="a4"/>
              <w:framePr w:w="14645" w:h="9581" w:wrap="none" w:vAnchor="page" w:hAnchor="page" w:x="1265" w:y="1063"/>
              <w:shd w:val="clear" w:color="auto" w:fill="auto"/>
              <w:jc w:val="center"/>
              <w:rPr>
                <w:sz w:val="16"/>
                <w:szCs w:val="16"/>
              </w:rPr>
            </w:pPr>
            <w:r>
              <w:rPr>
                <w:sz w:val="16"/>
                <w:szCs w:val="16"/>
              </w:rPr>
              <w:t>232 000,00</w:t>
            </w:r>
          </w:p>
          <w:p w:rsidR="002B036D" w:rsidRDefault="000419D9">
            <w:pPr>
              <w:pStyle w:val="a4"/>
              <w:framePr w:w="14645" w:h="9581" w:wrap="none" w:vAnchor="page" w:hAnchor="page" w:x="1265" w:y="1063"/>
              <w:shd w:val="clear" w:color="auto" w:fill="auto"/>
              <w:jc w:val="center"/>
              <w:rPr>
                <w:sz w:val="16"/>
                <w:szCs w:val="16"/>
              </w:rPr>
            </w:pPr>
            <w:r>
              <w:rPr>
                <w:sz w:val="16"/>
                <w:szCs w:val="16"/>
              </w:rPr>
              <w:t>0,00</w:t>
            </w:r>
          </w:p>
          <w:p w:rsidR="002B036D" w:rsidRDefault="000419D9">
            <w:pPr>
              <w:pStyle w:val="a4"/>
              <w:framePr w:w="14645" w:h="9581" w:wrap="none" w:vAnchor="page" w:hAnchor="page" w:x="1265" w:y="1063"/>
              <w:shd w:val="clear" w:color="auto" w:fill="auto"/>
              <w:jc w:val="center"/>
              <w:rPr>
                <w:sz w:val="16"/>
                <w:szCs w:val="16"/>
              </w:rPr>
            </w:pPr>
            <w:r>
              <w:rPr>
                <w:sz w:val="16"/>
                <w:szCs w:val="16"/>
              </w:rPr>
              <w:t>37 500,00</w:t>
            </w:r>
          </w:p>
          <w:p w:rsidR="002B036D" w:rsidRDefault="000419D9">
            <w:pPr>
              <w:pStyle w:val="a4"/>
              <w:framePr w:w="14645" w:h="9581" w:wrap="none" w:vAnchor="page" w:hAnchor="page" w:x="1265" w:y="1063"/>
              <w:shd w:val="clear" w:color="auto" w:fill="auto"/>
              <w:jc w:val="center"/>
              <w:rPr>
                <w:sz w:val="16"/>
                <w:szCs w:val="16"/>
              </w:rPr>
            </w:pPr>
            <w:r>
              <w:rPr>
                <w:sz w:val="16"/>
                <w:szCs w:val="16"/>
              </w:rPr>
              <w:t>0,00</w:t>
            </w:r>
          </w:p>
          <w:p w:rsidR="002B036D" w:rsidRDefault="000419D9">
            <w:pPr>
              <w:pStyle w:val="a4"/>
              <w:framePr w:w="14645" w:h="9581" w:wrap="none" w:vAnchor="page" w:hAnchor="page" w:x="1265" w:y="1063"/>
              <w:shd w:val="clear" w:color="auto" w:fill="auto"/>
              <w:jc w:val="center"/>
              <w:rPr>
                <w:sz w:val="16"/>
                <w:szCs w:val="16"/>
              </w:rPr>
            </w:pPr>
            <w:r>
              <w:rPr>
                <w:sz w:val="16"/>
                <w:szCs w:val="16"/>
              </w:rPr>
              <w:t>20 000,00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13 000,00</w:t>
            </w:r>
          </w:p>
          <w:p w:rsidR="002B036D" w:rsidRDefault="000419D9">
            <w:pPr>
              <w:pStyle w:val="a4"/>
              <w:framePr w:w="14645" w:h="9581" w:wrap="none" w:vAnchor="page" w:hAnchor="page" w:x="1265" w:y="1063"/>
              <w:shd w:val="clear" w:color="auto" w:fill="auto"/>
              <w:jc w:val="center"/>
              <w:rPr>
                <w:sz w:val="16"/>
                <w:szCs w:val="16"/>
              </w:rPr>
            </w:pPr>
            <w:r>
              <w:rPr>
                <w:sz w:val="16"/>
                <w:szCs w:val="16"/>
              </w:rPr>
              <w:t>241 800,00</w:t>
            </w:r>
          </w:p>
          <w:p w:rsidR="002B036D" w:rsidRDefault="000419D9">
            <w:pPr>
              <w:pStyle w:val="a4"/>
              <w:framePr w:w="14645" w:h="9581" w:wrap="none" w:vAnchor="page" w:hAnchor="page" w:x="1265" w:y="1063"/>
              <w:shd w:val="clear" w:color="auto" w:fill="auto"/>
              <w:jc w:val="center"/>
              <w:rPr>
                <w:sz w:val="16"/>
                <w:szCs w:val="16"/>
              </w:rPr>
            </w:pPr>
            <w:r>
              <w:rPr>
                <w:sz w:val="16"/>
                <w:szCs w:val="16"/>
              </w:rPr>
              <w:t>82 320,00</w:t>
            </w:r>
          </w:p>
          <w:p w:rsidR="002B036D" w:rsidRDefault="000419D9">
            <w:pPr>
              <w:pStyle w:val="a4"/>
              <w:framePr w:w="14645" w:h="9581" w:wrap="none" w:vAnchor="page" w:hAnchor="page" w:x="1265" w:y="1063"/>
              <w:shd w:val="clear" w:color="auto" w:fill="auto"/>
              <w:jc w:val="center"/>
              <w:rPr>
                <w:sz w:val="16"/>
                <w:szCs w:val="16"/>
              </w:rPr>
            </w:pPr>
            <w:r>
              <w:rPr>
                <w:sz w:val="16"/>
                <w:szCs w:val="16"/>
              </w:rPr>
              <w:t>70 000,00</w:t>
            </w:r>
          </w:p>
          <w:p w:rsidR="002B036D" w:rsidRDefault="000419D9">
            <w:pPr>
              <w:pStyle w:val="a4"/>
              <w:framePr w:w="14645" w:h="9581" w:wrap="none" w:vAnchor="page" w:hAnchor="page" w:x="1265" w:y="1063"/>
              <w:shd w:val="clear" w:color="auto" w:fill="auto"/>
              <w:jc w:val="center"/>
              <w:rPr>
                <w:sz w:val="16"/>
                <w:szCs w:val="16"/>
              </w:rPr>
            </w:pPr>
            <w:r>
              <w:rPr>
                <w:sz w:val="16"/>
                <w:szCs w:val="16"/>
              </w:rPr>
              <w:t>4 000,00</w:t>
            </w:r>
          </w:p>
          <w:p w:rsidR="002B036D" w:rsidRDefault="000419D9">
            <w:pPr>
              <w:pStyle w:val="a4"/>
              <w:framePr w:w="14645" w:h="9581" w:wrap="none" w:vAnchor="page" w:hAnchor="page" w:x="1265" w:y="1063"/>
              <w:shd w:val="clear" w:color="auto" w:fill="auto"/>
              <w:jc w:val="center"/>
              <w:rPr>
                <w:sz w:val="16"/>
                <w:szCs w:val="16"/>
              </w:rPr>
            </w:pPr>
            <w:r>
              <w:rPr>
                <w:sz w:val="16"/>
                <w:szCs w:val="16"/>
              </w:rPr>
              <w:t>120 447,00</w:t>
            </w:r>
          </w:p>
          <w:p w:rsidR="002B036D" w:rsidRDefault="000419D9">
            <w:pPr>
              <w:pStyle w:val="a4"/>
              <w:framePr w:w="14645" w:h="9581" w:wrap="none" w:vAnchor="page" w:hAnchor="page" w:x="1265" w:y="1063"/>
              <w:shd w:val="clear" w:color="auto" w:fill="auto"/>
              <w:jc w:val="center"/>
              <w:rPr>
                <w:sz w:val="16"/>
                <w:szCs w:val="16"/>
              </w:rPr>
            </w:pPr>
            <w:r>
              <w:rPr>
                <w:sz w:val="16"/>
                <w:szCs w:val="16"/>
              </w:rPr>
              <w:t>135 800,00</w:t>
            </w:r>
          </w:p>
          <w:p w:rsidR="002B036D" w:rsidRDefault="000419D9">
            <w:pPr>
              <w:pStyle w:val="a4"/>
              <w:framePr w:w="14645" w:h="9581" w:wrap="none" w:vAnchor="page" w:hAnchor="page" w:x="1265" w:y="1063"/>
              <w:shd w:val="clear" w:color="auto" w:fill="auto"/>
              <w:jc w:val="center"/>
              <w:rPr>
                <w:sz w:val="16"/>
                <w:szCs w:val="16"/>
              </w:rPr>
            </w:pPr>
            <w:r>
              <w:rPr>
                <w:sz w:val="16"/>
                <w:szCs w:val="16"/>
              </w:rPr>
              <w:t>0,00</w:t>
            </w:r>
          </w:p>
          <w:p w:rsidR="002B036D" w:rsidRDefault="000419D9">
            <w:pPr>
              <w:pStyle w:val="a4"/>
              <w:framePr w:w="14645" w:h="9581" w:wrap="none" w:vAnchor="page" w:hAnchor="page" w:x="1265" w:y="1063"/>
              <w:shd w:val="clear" w:color="auto" w:fill="auto"/>
              <w:jc w:val="center"/>
              <w:rPr>
                <w:sz w:val="16"/>
                <w:szCs w:val="16"/>
              </w:rPr>
            </w:pPr>
            <w:r>
              <w:rPr>
                <w:sz w:val="16"/>
                <w:szCs w:val="16"/>
              </w:rPr>
              <w:t>18 000,00</w:t>
            </w:r>
          </w:p>
          <w:p w:rsidR="002B036D" w:rsidRDefault="000419D9">
            <w:pPr>
              <w:pStyle w:val="a4"/>
              <w:framePr w:w="14645" w:h="9581" w:wrap="none" w:vAnchor="page" w:hAnchor="page" w:x="1265" w:y="1063"/>
              <w:shd w:val="clear" w:color="auto" w:fill="auto"/>
              <w:jc w:val="center"/>
              <w:rPr>
                <w:sz w:val="16"/>
                <w:szCs w:val="16"/>
              </w:rPr>
            </w:pPr>
            <w:r>
              <w:rPr>
                <w:sz w:val="16"/>
                <w:szCs w:val="16"/>
              </w:rPr>
              <w:t>0,00</w:t>
            </w:r>
          </w:p>
          <w:p w:rsidR="002B036D" w:rsidRDefault="000419D9">
            <w:pPr>
              <w:pStyle w:val="a4"/>
              <w:framePr w:w="14645" w:h="9581" w:wrap="none" w:vAnchor="page" w:hAnchor="page" w:x="1265" w:y="1063"/>
              <w:shd w:val="clear" w:color="auto" w:fill="auto"/>
              <w:jc w:val="center"/>
              <w:rPr>
                <w:sz w:val="16"/>
                <w:szCs w:val="16"/>
              </w:rPr>
            </w:pPr>
            <w:r>
              <w:rPr>
                <w:sz w:val="16"/>
                <w:szCs w:val="16"/>
              </w:rPr>
              <w:t>17 600,00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sz w:val="16"/>
                <w:szCs w:val="16"/>
              </w:rPr>
              <w:t>13 000,00</w:t>
            </w:r>
          </w:p>
          <w:p w:rsidR="002B036D" w:rsidRDefault="000419D9">
            <w:pPr>
              <w:pStyle w:val="a4"/>
              <w:framePr w:w="14645" w:h="9581" w:wrap="none" w:vAnchor="page" w:hAnchor="page" w:x="1265" w:y="1063"/>
              <w:shd w:val="clear" w:color="auto" w:fill="auto"/>
              <w:jc w:val="center"/>
              <w:rPr>
                <w:sz w:val="16"/>
                <w:szCs w:val="16"/>
              </w:rPr>
            </w:pPr>
            <w:r>
              <w:rPr>
                <w:sz w:val="16"/>
                <w:szCs w:val="16"/>
              </w:rPr>
              <w:t>241 800,00</w:t>
            </w:r>
          </w:p>
          <w:p w:rsidR="002B036D" w:rsidRDefault="000419D9">
            <w:pPr>
              <w:pStyle w:val="a4"/>
              <w:framePr w:w="14645" w:h="9581" w:wrap="none" w:vAnchor="page" w:hAnchor="page" w:x="1265" w:y="1063"/>
              <w:shd w:val="clear" w:color="auto" w:fill="auto"/>
              <w:jc w:val="center"/>
              <w:rPr>
                <w:sz w:val="16"/>
                <w:szCs w:val="16"/>
              </w:rPr>
            </w:pPr>
            <w:r>
              <w:rPr>
                <w:sz w:val="16"/>
                <w:szCs w:val="16"/>
              </w:rPr>
              <w:t>82 320,00</w:t>
            </w:r>
          </w:p>
          <w:p w:rsidR="002B036D" w:rsidRDefault="000419D9">
            <w:pPr>
              <w:pStyle w:val="a4"/>
              <w:framePr w:w="14645" w:h="9581" w:wrap="none" w:vAnchor="page" w:hAnchor="page" w:x="1265" w:y="1063"/>
              <w:shd w:val="clear" w:color="auto" w:fill="auto"/>
              <w:jc w:val="center"/>
              <w:rPr>
                <w:sz w:val="16"/>
                <w:szCs w:val="16"/>
              </w:rPr>
            </w:pPr>
            <w:r>
              <w:rPr>
                <w:sz w:val="16"/>
                <w:szCs w:val="16"/>
              </w:rPr>
              <w:t>70 000,00</w:t>
            </w:r>
          </w:p>
          <w:p w:rsidR="002B036D" w:rsidRDefault="000419D9">
            <w:pPr>
              <w:pStyle w:val="a4"/>
              <w:framePr w:w="14645" w:h="9581" w:wrap="none" w:vAnchor="page" w:hAnchor="page" w:x="1265" w:y="1063"/>
              <w:shd w:val="clear" w:color="auto" w:fill="auto"/>
              <w:jc w:val="center"/>
              <w:rPr>
                <w:sz w:val="16"/>
                <w:szCs w:val="16"/>
              </w:rPr>
            </w:pPr>
            <w:r>
              <w:rPr>
                <w:sz w:val="16"/>
                <w:szCs w:val="16"/>
              </w:rPr>
              <w:t>4 000,00</w:t>
            </w:r>
          </w:p>
          <w:p w:rsidR="002B036D" w:rsidRDefault="000419D9">
            <w:pPr>
              <w:pStyle w:val="a4"/>
              <w:framePr w:w="14645" w:h="9581" w:wrap="none" w:vAnchor="page" w:hAnchor="page" w:x="1265" w:y="1063"/>
              <w:shd w:val="clear" w:color="auto" w:fill="auto"/>
              <w:jc w:val="center"/>
              <w:rPr>
                <w:sz w:val="16"/>
                <w:szCs w:val="16"/>
              </w:rPr>
            </w:pPr>
            <w:r>
              <w:rPr>
                <w:sz w:val="16"/>
                <w:szCs w:val="16"/>
              </w:rPr>
              <w:t>120 447,00</w:t>
            </w:r>
          </w:p>
          <w:p w:rsidR="002B036D" w:rsidRDefault="000419D9">
            <w:pPr>
              <w:pStyle w:val="a4"/>
              <w:framePr w:w="14645" w:h="9581" w:wrap="none" w:vAnchor="page" w:hAnchor="page" w:x="1265" w:y="1063"/>
              <w:shd w:val="clear" w:color="auto" w:fill="auto"/>
              <w:jc w:val="center"/>
              <w:rPr>
                <w:sz w:val="16"/>
                <w:szCs w:val="16"/>
              </w:rPr>
            </w:pPr>
            <w:r>
              <w:rPr>
                <w:sz w:val="16"/>
                <w:szCs w:val="16"/>
              </w:rPr>
              <w:t>135 800,00</w:t>
            </w:r>
          </w:p>
          <w:p w:rsidR="002B036D" w:rsidRDefault="000419D9">
            <w:pPr>
              <w:pStyle w:val="a4"/>
              <w:framePr w:w="14645" w:h="9581" w:wrap="none" w:vAnchor="page" w:hAnchor="page" w:x="1265" w:y="1063"/>
              <w:shd w:val="clear" w:color="auto" w:fill="auto"/>
              <w:jc w:val="center"/>
              <w:rPr>
                <w:sz w:val="16"/>
                <w:szCs w:val="16"/>
              </w:rPr>
            </w:pPr>
            <w:r>
              <w:rPr>
                <w:sz w:val="16"/>
                <w:szCs w:val="16"/>
              </w:rPr>
              <w:t>0,00</w:t>
            </w:r>
          </w:p>
          <w:p w:rsidR="002B036D" w:rsidRDefault="000419D9">
            <w:pPr>
              <w:pStyle w:val="a4"/>
              <w:framePr w:w="14645" w:h="9581" w:wrap="none" w:vAnchor="page" w:hAnchor="page" w:x="1265" w:y="1063"/>
              <w:shd w:val="clear" w:color="auto" w:fill="auto"/>
              <w:jc w:val="center"/>
              <w:rPr>
                <w:sz w:val="16"/>
                <w:szCs w:val="16"/>
              </w:rPr>
            </w:pPr>
            <w:r>
              <w:rPr>
                <w:sz w:val="16"/>
                <w:szCs w:val="16"/>
              </w:rPr>
              <w:t>18 000,00</w:t>
            </w:r>
          </w:p>
          <w:p w:rsidR="002B036D" w:rsidRDefault="000419D9">
            <w:pPr>
              <w:pStyle w:val="a4"/>
              <w:framePr w:w="14645" w:h="9581" w:wrap="none" w:vAnchor="page" w:hAnchor="page" w:x="1265" w:y="1063"/>
              <w:shd w:val="clear" w:color="auto" w:fill="auto"/>
              <w:jc w:val="center"/>
              <w:rPr>
                <w:sz w:val="16"/>
                <w:szCs w:val="16"/>
              </w:rPr>
            </w:pPr>
            <w:r>
              <w:rPr>
                <w:sz w:val="16"/>
                <w:szCs w:val="16"/>
              </w:rPr>
              <w:t>0,00</w:t>
            </w:r>
          </w:p>
          <w:p w:rsidR="002B036D" w:rsidRDefault="000419D9">
            <w:pPr>
              <w:pStyle w:val="a4"/>
              <w:framePr w:w="14645" w:h="9581" w:wrap="none" w:vAnchor="page" w:hAnchor="page" w:x="1265" w:y="1063"/>
              <w:shd w:val="clear" w:color="auto" w:fill="auto"/>
              <w:jc w:val="center"/>
              <w:rPr>
                <w:sz w:val="16"/>
                <w:szCs w:val="16"/>
              </w:rPr>
            </w:pPr>
            <w:r>
              <w:rPr>
                <w:sz w:val="16"/>
                <w:szCs w:val="16"/>
              </w:rPr>
              <w:t>17 600,00</w:t>
            </w: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365"/>
        </w:trPr>
        <w:tc>
          <w:tcPr>
            <w:tcW w:w="7061" w:type="dxa"/>
            <w:tcBorders>
              <w:top w:val="single" w:sz="4" w:space="0" w:color="auto"/>
              <w:left w:val="single" w:sz="4" w:space="0" w:color="auto"/>
            </w:tcBorders>
            <w:shd w:val="clear" w:color="auto" w:fill="FFFFFF"/>
          </w:tcPr>
          <w:p w:rsidR="002B036D" w:rsidRDefault="000419D9">
            <w:pPr>
              <w:pStyle w:val="a4"/>
              <w:framePr w:w="14645" w:h="9581" w:wrap="none" w:vAnchor="page" w:hAnchor="page" w:x="1265" w:y="1063"/>
              <w:shd w:val="clear" w:color="auto" w:fill="auto"/>
              <w:spacing w:line="276" w:lineRule="auto"/>
              <w:ind w:left="520" w:firstLine="20"/>
              <w:rPr>
                <w:sz w:val="16"/>
                <w:szCs w:val="16"/>
              </w:rPr>
            </w:pPr>
            <w:r>
              <w:rPr>
                <w:b/>
                <w:bCs/>
                <w:color w:val="000000"/>
                <w:sz w:val="16"/>
                <w:szCs w:val="16"/>
              </w:rPr>
              <w:t>капитальные вложения в ооъекты государственной (муниципальной) собственности,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rPr>
                <w:sz w:val="15"/>
                <w:szCs w:val="15"/>
              </w:rPr>
            </w:pPr>
            <w:r>
              <w:rPr>
                <w:b/>
                <w:bCs/>
                <w:color w:val="000000"/>
                <w:sz w:val="15"/>
                <w:szCs w:val="15"/>
              </w:rPr>
              <w:t>2650</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5"/>
                <w:szCs w:val="15"/>
              </w:rPr>
            </w:pPr>
            <w:r>
              <w:rPr>
                <w:b/>
                <w:bCs/>
                <w:color w:val="000000"/>
                <w:sz w:val="15"/>
                <w:szCs w:val="15"/>
              </w:rPr>
              <w:t>400</w:t>
            </w:r>
          </w:p>
        </w:tc>
        <w:tc>
          <w:tcPr>
            <w:tcW w:w="1445"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5"/>
                <w:szCs w:val="15"/>
              </w:rPr>
            </w:pPr>
            <w:r>
              <w:rPr>
                <w:b/>
                <w:bCs/>
                <w:color w:val="000000"/>
                <w:sz w:val="15"/>
                <w:szCs w:val="15"/>
              </w:rPr>
              <w:t>X</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rPr>
                <w:sz w:val="16"/>
                <w:szCs w:val="16"/>
              </w:rPr>
            </w:pPr>
            <w:r>
              <w:rPr>
                <w:b/>
                <w:bCs/>
                <w:color w:val="000000"/>
                <w:sz w:val="16"/>
                <w:szCs w:val="16"/>
              </w:rPr>
              <w:t>0,00</w:t>
            </w: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605"/>
        </w:trPr>
        <w:tc>
          <w:tcPr>
            <w:tcW w:w="7061" w:type="dxa"/>
            <w:tcBorders>
              <w:top w:val="single" w:sz="4" w:space="0" w:color="auto"/>
              <w:left w:val="single" w:sz="4" w:space="0" w:color="auto"/>
            </w:tcBorders>
            <w:shd w:val="clear" w:color="auto" w:fill="FFFFFF"/>
            <w:vAlign w:val="bottom"/>
          </w:tcPr>
          <w:p w:rsidR="002B036D" w:rsidRDefault="000419D9">
            <w:pPr>
              <w:pStyle w:val="a4"/>
              <w:framePr w:w="14645" w:h="9581" w:wrap="none" w:vAnchor="page" w:hAnchor="page" w:x="1265" w:y="1063"/>
              <w:shd w:val="clear" w:color="auto" w:fill="auto"/>
              <w:spacing w:line="286" w:lineRule="auto"/>
              <w:ind w:firstLine="680"/>
            </w:pPr>
            <w:r>
              <w:t>в том числе:</w:t>
            </w:r>
          </w:p>
          <w:p w:rsidR="002B036D" w:rsidRDefault="000419D9">
            <w:pPr>
              <w:pStyle w:val="a4"/>
              <w:framePr w:w="14645" w:h="9581" w:wrap="none" w:vAnchor="page" w:hAnchor="page" w:x="1265" w:y="1063"/>
              <w:shd w:val="clear" w:color="auto" w:fill="auto"/>
              <w:spacing w:line="286" w:lineRule="auto"/>
              <w:ind w:left="680"/>
            </w:pPr>
            <w:r>
              <w:t>приобретение объектов недвижимого имущества государственными (муниципальными) учреждениями</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ind w:firstLine="160"/>
              <w:jc w:val="both"/>
            </w:pPr>
            <w:r>
              <w:rPr>
                <w:color w:val="000000"/>
              </w:rPr>
              <w:t>2651</w:t>
            </w:r>
          </w:p>
        </w:tc>
        <w:tc>
          <w:tcPr>
            <w:tcW w:w="1128" w:type="dxa"/>
            <w:tcBorders>
              <w:top w:val="single" w:sz="4" w:space="0" w:color="auto"/>
              <w:left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rPr>
                <w:color w:val="000000"/>
              </w:rPr>
              <w:t>406</w:t>
            </w:r>
          </w:p>
        </w:tc>
        <w:tc>
          <w:tcPr>
            <w:tcW w:w="1445"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r w:rsidR="002B036D">
        <w:trPr>
          <w:trHeight w:hRule="exact" w:val="418"/>
        </w:trPr>
        <w:tc>
          <w:tcPr>
            <w:tcW w:w="7061" w:type="dxa"/>
            <w:tcBorders>
              <w:top w:val="single" w:sz="4" w:space="0" w:color="auto"/>
              <w:left w:val="single" w:sz="4" w:space="0" w:color="auto"/>
              <w:bottom w:val="single" w:sz="4" w:space="0" w:color="auto"/>
            </w:tcBorders>
            <w:shd w:val="clear" w:color="auto" w:fill="FFFFFF"/>
          </w:tcPr>
          <w:p w:rsidR="002B036D" w:rsidRDefault="000419D9">
            <w:pPr>
              <w:pStyle w:val="a4"/>
              <w:framePr w:w="14645" w:h="9581" w:wrap="none" w:vAnchor="page" w:hAnchor="page" w:x="1265" w:y="1063"/>
              <w:shd w:val="clear" w:color="auto" w:fill="auto"/>
              <w:spacing w:line="293" w:lineRule="auto"/>
              <w:ind w:left="680"/>
            </w:pPr>
            <w:r>
              <w:t>строительство (реконструкция) объектов недвижимого имущества государственными (муниципальными) учреждениями</w:t>
            </w:r>
          </w:p>
        </w:tc>
        <w:tc>
          <w:tcPr>
            <w:tcW w:w="691" w:type="dxa"/>
            <w:tcBorders>
              <w:top w:val="single" w:sz="4" w:space="0" w:color="auto"/>
              <w:left w:val="single" w:sz="4" w:space="0" w:color="auto"/>
              <w:bottom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2652</w:t>
            </w:r>
          </w:p>
        </w:tc>
        <w:tc>
          <w:tcPr>
            <w:tcW w:w="1128" w:type="dxa"/>
            <w:tcBorders>
              <w:top w:val="single" w:sz="4" w:space="0" w:color="auto"/>
              <w:left w:val="single" w:sz="4" w:space="0" w:color="auto"/>
              <w:bottom w:val="single" w:sz="4" w:space="0" w:color="auto"/>
            </w:tcBorders>
            <w:shd w:val="clear" w:color="auto" w:fill="FFFFFF"/>
            <w:vAlign w:val="center"/>
          </w:tcPr>
          <w:p w:rsidR="002B036D" w:rsidRDefault="000419D9">
            <w:pPr>
              <w:pStyle w:val="a4"/>
              <w:framePr w:w="14645" w:h="9581" w:wrap="none" w:vAnchor="page" w:hAnchor="page" w:x="1265" w:y="1063"/>
              <w:shd w:val="clear" w:color="auto" w:fill="auto"/>
              <w:jc w:val="center"/>
            </w:pPr>
            <w:r>
              <w:t>407</w:t>
            </w:r>
          </w:p>
        </w:tc>
        <w:tc>
          <w:tcPr>
            <w:tcW w:w="1445" w:type="dxa"/>
            <w:tcBorders>
              <w:top w:val="single" w:sz="4" w:space="0" w:color="auto"/>
              <w:left w:val="single" w:sz="4" w:space="0" w:color="auto"/>
              <w:bottom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B036D" w:rsidRDefault="002B036D">
            <w:pPr>
              <w:framePr w:w="14645" w:h="9581" w:wrap="none" w:vAnchor="page" w:hAnchor="page" w:x="1265" w:y="1063"/>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B036D" w:rsidRDefault="002B036D">
            <w:pPr>
              <w:framePr w:w="14645" w:h="9581" w:wrap="none" w:vAnchor="page" w:hAnchor="page" w:x="1265" w:y="1063"/>
              <w:rPr>
                <w:sz w:val="10"/>
                <w:szCs w:val="10"/>
              </w:rPr>
            </w:pPr>
          </w:p>
        </w:tc>
        <w:tc>
          <w:tcPr>
            <w:tcW w:w="1104" w:type="dxa"/>
            <w:tcBorders>
              <w:top w:val="single" w:sz="4" w:space="0" w:color="auto"/>
              <w:left w:val="single" w:sz="4" w:space="0" w:color="auto"/>
              <w:bottom w:val="single" w:sz="4" w:space="0" w:color="auto"/>
            </w:tcBorders>
            <w:shd w:val="clear" w:color="auto" w:fill="FFFFFF"/>
          </w:tcPr>
          <w:p w:rsidR="002B036D" w:rsidRDefault="002B036D">
            <w:pPr>
              <w:framePr w:w="14645" w:h="9581" w:wrap="none" w:vAnchor="page" w:hAnchor="page" w:x="1265" w:y="1063"/>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2B036D" w:rsidRDefault="002B036D">
            <w:pPr>
              <w:framePr w:w="14645" w:h="9581" w:wrap="none" w:vAnchor="page" w:hAnchor="page" w:x="1265" w:y="1063"/>
              <w:rPr>
                <w:sz w:val="10"/>
                <w:szCs w:val="10"/>
              </w:rPr>
            </w:pPr>
          </w:p>
        </w:tc>
      </w:tr>
    </w:tbl>
    <w:p w:rsidR="002B036D" w:rsidRDefault="002B036D">
      <w:pPr>
        <w:spacing w:line="1" w:lineRule="exact"/>
        <w:sectPr w:rsidR="002B036D">
          <w:pgSz w:w="16840" w:h="11900" w:orient="landscape"/>
          <w:pgMar w:top="360" w:right="360" w:bottom="360" w:left="360" w:header="0" w:footer="3" w:gutter="0"/>
          <w:cols w:space="720"/>
          <w:noEndnote/>
          <w:docGrid w:linePitch="360"/>
        </w:sectPr>
      </w:pPr>
    </w:p>
    <w:p w:rsidR="002B036D" w:rsidRDefault="002B036D">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7085"/>
        <w:gridCol w:w="691"/>
        <w:gridCol w:w="1123"/>
        <w:gridCol w:w="1454"/>
        <w:gridCol w:w="1114"/>
        <w:gridCol w:w="1118"/>
        <w:gridCol w:w="1104"/>
        <w:gridCol w:w="984"/>
      </w:tblGrid>
      <w:tr w:rsidR="002B036D">
        <w:trPr>
          <w:trHeight w:hRule="exact" w:val="226"/>
        </w:trPr>
        <w:tc>
          <w:tcPr>
            <w:tcW w:w="7085" w:type="dxa"/>
            <w:vMerge w:val="restart"/>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t>Наименование показателя</w:t>
            </w:r>
          </w:p>
        </w:tc>
        <w:tc>
          <w:tcPr>
            <w:tcW w:w="691" w:type="dxa"/>
            <w:vMerge w:val="restart"/>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spacing w:line="286" w:lineRule="auto"/>
              <w:jc w:val="center"/>
            </w:pPr>
            <w:r>
              <w:rPr>
                <w:color w:val="000000"/>
              </w:rPr>
              <w:t xml:space="preserve">Код </w:t>
            </w:r>
            <w:r>
              <w:t>строки</w:t>
            </w:r>
          </w:p>
        </w:tc>
        <w:tc>
          <w:tcPr>
            <w:tcW w:w="1123" w:type="dxa"/>
            <w:vMerge w:val="restart"/>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spacing w:line="300" w:lineRule="auto"/>
              <w:jc w:val="center"/>
            </w:pPr>
            <w:r>
              <w:rPr>
                <w:color w:val="2E3263"/>
              </w:rPr>
              <w:t>Код по бюджетной классификации Российской Федерации ’</w:t>
            </w:r>
          </w:p>
        </w:tc>
        <w:tc>
          <w:tcPr>
            <w:tcW w:w="1454" w:type="dxa"/>
            <w:vMerge w:val="restart"/>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t xml:space="preserve">Аналити-ческий код </w:t>
            </w:r>
            <w:r>
              <w:rPr>
                <w:color w:val="5E3F60"/>
                <w:vertAlign w:val="superscript"/>
              </w:rPr>
              <w:t>4</w:t>
            </w:r>
          </w:p>
        </w:tc>
        <w:tc>
          <w:tcPr>
            <w:tcW w:w="4320" w:type="dxa"/>
            <w:gridSpan w:val="4"/>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pPr>
            <w:r>
              <w:t>Сумма</w:t>
            </w:r>
          </w:p>
        </w:tc>
      </w:tr>
      <w:tr w:rsidR="002B036D">
        <w:trPr>
          <w:trHeight w:hRule="exact" w:val="893"/>
        </w:trPr>
        <w:tc>
          <w:tcPr>
            <w:tcW w:w="7085" w:type="dxa"/>
            <w:vMerge/>
            <w:tcBorders>
              <w:left w:val="single" w:sz="4" w:space="0" w:color="auto"/>
            </w:tcBorders>
            <w:shd w:val="clear" w:color="auto" w:fill="FFFFFF"/>
            <w:vAlign w:val="center"/>
          </w:tcPr>
          <w:p w:rsidR="002B036D" w:rsidRDefault="002B036D">
            <w:pPr>
              <w:framePr w:w="14674" w:h="9629" w:wrap="none" w:vAnchor="page" w:hAnchor="page" w:x="1250" w:y="1063"/>
            </w:pPr>
          </w:p>
        </w:tc>
        <w:tc>
          <w:tcPr>
            <w:tcW w:w="691" w:type="dxa"/>
            <w:vMerge/>
            <w:tcBorders>
              <w:left w:val="single" w:sz="4" w:space="0" w:color="auto"/>
            </w:tcBorders>
            <w:shd w:val="clear" w:color="auto" w:fill="FFFFFF"/>
            <w:vAlign w:val="center"/>
          </w:tcPr>
          <w:p w:rsidR="002B036D" w:rsidRDefault="002B036D">
            <w:pPr>
              <w:framePr w:w="14674" w:h="9629" w:wrap="none" w:vAnchor="page" w:hAnchor="page" w:x="1250" w:y="1063"/>
            </w:pPr>
          </w:p>
        </w:tc>
        <w:tc>
          <w:tcPr>
            <w:tcW w:w="1123" w:type="dxa"/>
            <w:vMerge/>
            <w:tcBorders>
              <w:left w:val="single" w:sz="4" w:space="0" w:color="auto"/>
            </w:tcBorders>
            <w:shd w:val="clear" w:color="auto" w:fill="FFFFFF"/>
            <w:vAlign w:val="center"/>
          </w:tcPr>
          <w:p w:rsidR="002B036D" w:rsidRDefault="002B036D">
            <w:pPr>
              <w:framePr w:w="14674" w:h="9629" w:wrap="none" w:vAnchor="page" w:hAnchor="page" w:x="1250" w:y="1063"/>
            </w:pPr>
          </w:p>
        </w:tc>
        <w:tc>
          <w:tcPr>
            <w:tcW w:w="1454" w:type="dxa"/>
            <w:vMerge/>
            <w:tcBorders>
              <w:left w:val="single" w:sz="4" w:space="0" w:color="auto"/>
            </w:tcBorders>
            <w:shd w:val="clear" w:color="auto" w:fill="FFFFFF"/>
            <w:vAlign w:val="center"/>
          </w:tcPr>
          <w:p w:rsidR="002B036D" w:rsidRDefault="002B036D">
            <w:pPr>
              <w:framePr w:w="14674" w:h="9629" w:wrap="none" w:vAnchor="page" w:hAnchor="page" w:x="1250" w:y="1063"/>
            </w:pPr>
          </w:p>
        </w:tc>
        <w:tc>
          <w:tcPr>
            <w:tcW w:w="1114"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spacing w:line="293" w:lineRule="auto"/>
              <w:jc w:val="center"/>
            </w:pPr>
            <w:r>
              <w:rPr>
                <w:color w:val="000000"/>
              </w:rPr>
              <w:t>на 20 2</w:t>
            </w:r>
            <w:r>
              <w:t xml:space="preserve">1 </w:t>
            </w:r>
            <w:r>
              <w:rPr>
                <w:color w:val="000000"/>
              </w:rPr>
              <w:t xml:space="preserve">г. текущий </w:t>
            </w:r>
            <w:r>
              <w:t>финансовый год</w:t>
            </w:r>
          </w:p>
        </w:tc>
        <w:tc>
          <w:tcPr>
            <w:tcW w:w="1118"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spacing w:line="293" w:lineRule="auto"/>
              <w:jc w:val="center"/>
            </w:pPr>
            <w:r>
              <w:t>на 20 22 г. первый год планового периода</w:t>
            </w:r>
          </w:p>
        </w:tc>
        <w:tc>
          <w:tcPr>
            <w:tcW w:w="1104"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spacing w:line="290" w:lineRule="auto"/>
              <w:jc w:val="center"/>
            </w:pPr>
            <w:r>
              <w:t xml:space="preserve">на 20 23 </w:t>
            </w:r>
            <w:r>
              <w:rPr>
                <w:color w:val="73657A"/>
              </w:rPr>
              <w:t xml:space="preserve">г. </w:t>
            </w:r>
            <w:r>
              <w:t>второй год планового периода</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spacing w:line="290" w:lineRule="auto"/>
              <w:jc w:val="center"/>
            </w:pPr>
            <w:r>
              <w:t>за пределами планового периода</w:t>
            </w:r>
          </w:p>
        </w:tc>
      </w:tr>
      <w:tr w:rsidR="002B036D">
        <w:trPr>
          <w:trHeight w:hRule="exact" w:val="221"/>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pPr>
            <w:r>
              <w:rPr>
                <w:color w:val="000000"/>
              </w:rPr>
              <w:t>1</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pPr>
            <w:r>
              <w:t>2</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t>3</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t>4</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rPr>
                <w:color w:val="000000"/>
              </w:rPr>
              <w:t>5</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pPr>
            <w:r>
              <w:t>6</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t>7</w:t>
            </w:r>
          </w:p>
        </w:tc>
        <w:tc>
          <w:tcPr>
            <w:tcW w:w="984"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pPr>
            <w:r>
              <w:t>8</w:t>
            </w:r>
          </w:p>
        </w:tc>
      </w:tr>
      <w:tr w:rsidR="002B036D">
        <w:trPr>
          <w:trHeight w:hRule="exact" w:val="413"/>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spacing w:line="300" w:lineRule="auto"/>
              <w:ind w:left="520" w:firstLine="40"/>
            </w:pPr>
            <w:r>
              <w:t xml:space="preserve">в </w:t>
            </w:r>
            <w:r>
              <w:rPr>
                <w:color w:val="000000"/>
              </w:rPr>
              <w:t xml:space="preserve">том </w:t>
            </w:r>
            <w:r>
              <w:t>числе: целевые субсидии</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1410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2E3263"/>
              </w:rPr>
              <w:t>150</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152</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118 925,59</w:t>
            </w: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197"/>
        </w:trPr>
        <w:tc>
          <w:tcPr>
            <w:tcW w:w="7085"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520"/>
            </w:pPr>
            <w:r>
              <w:t>субсидии на осуществление капитальных вложений</w:t>
            </w:r>
          </w:p>
        </w:tc>
        <w:tc>
          <w:tcPr>
            <w:tcW w:w="691"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jc w:val="center"/>
            </w:pPr>
            <w:r>
              <w:t>1420</w:t>
            </w:r>
          </w:p>
        </w:tc>
        <w:tc>
          <w:tcPr>
            <w:tcW w:w="1123"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420"/>
              <w:jc w:val="both"/>
            </w:pPr>
            <w:r>
              <w:t>150</w:t>
            </w:r>
          </w:p>
        </w:tc>
        <w:tc>
          <w:tcPr>
            <w:tcW w:w="145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162</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216"/>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520"/>
            </w:pPr>
            <w:r>
              <w:t>пожертвования и дарения текущего характера</w:t>
            </w:r>
          </w:p>
        </w:tc>
        <w:tc>
          <w:tcPr>
            <w:tcW w:w="691"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23"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20"/>
              <w:jc w:val="both"/>
            </w:pPr>
            <w:r>
              <w:t>150</w:t>
            </w:r>
          </w:p>
        </w:tc>
        <w:tc>
          <w:tcPr>
            <w:tcW w:w="145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155</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80 000,00</w:t>
            </w: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288"/>
        </w:trPr>
        <w:tc>
          <w:tcPr>
            <w:tcW w:w="7085"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rPr>
                <w:sz w:val="15"/>
                <w:szCs w:val="15"/>
              </w:rPr>
            </w:pPr>
            <w:r>
              <w:rPr>
                <w:b/>
                <w:bCs/>
                <w:sz w:val="15"/>
                <w:szCs w:val="15"/>
              </w:rPr>
              <w:t>Расходы,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rPr>
                <w:sz w:val="15"/>
                <w:szCs w:val="15"/>
              </w:rPr>
            </w:pPr>
            <w:r>
              <w:rPr>
                <w:b/>
                <w:bCs/>
                <w:color w:val="000000"/>
                <w:sz w:val="15"/>
                <w:szCs w:val="15"/>
              </w:rPr>
              <w:t>2000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rPr>
                <w:color w:val="000000"/>
              </w:rPr>
              <w:t>X</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200</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5 487 135,42</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4 374 567,00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4 374 567,00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408"/>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00"/>
              <w:rPr>
                <w:sz w:val="15"/>
                <w:szCs w:val="15"/>
              </w:rPr>
            </w:pPr>
            <w:r>
              <w:rPr>
                <w:b/>
                <w:bCs/>
                <w:color w:val="000000"/>
                <w:sz w:val="15"/>
                <w:szCs w:val="15"/>
              </w:rPr>
              <w:t>в том числе:</w:t>
            </w:r>
          </w:p>
          <w:p w:rsidR="002B036D" w:rsidRDefault="000419D9">
            <w:pPr>
              <w:pStyle w:val="a4"/>
              <w:framePr w:w="14674" w:h="9629" w:wrap="none" w:vAnchor="page" w:hAnchor="page" w:x="1250" w:y="1063"/>
              <w:shd w:val="clear" w:color="auto" w:fill="auto"/>
              <w:ind w:firstLine="400"/>
              <w:rPr>
                <w:sz w:val="15"/>
                <w:szCs w:val="15"/>
              </w:rPr>
            </w:pPr>
            <w:r>
              <w:rPr>
                <w:b/>
                <w:bCs/>
                <w:color w:val="000000"/>
                <w:sz w:val="15"/>
                <w:szCs w:val="15"/>
              </w:rPr>
              <w:t>на выплаты персоналу,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rPr>
                <w:sz w:val="15"/>
                <w:szCs w:val="15"/>
              </w:rPr>
            </w:pPr>
            <w:r>
              <w:rPr>
                <w:b/>
                <w:bCs/>
                <w:color w:val="000000"/>
                <w:sz w:val="15"/>
                <w:szCs w:val="15"/>
              </w:rPr>
              <w:t>2100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5"/>
                <w:szCs w:val="15"/>
              </w:rPr>
            </w:pPr>
            <w:r>
              <w:rPr>
                <w:b/>
                <w:bCs/>
                <w:color w:val="000000"/>
                <w:sz w:val="15"/>
                <w:szCs w:val="15"/>
              </w:rPr>
              <w:t>X</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5"/>
                <w:szCs w:val="15"/>
              </w:rPr>
            </w:pPr>
            <w:r>
              <w:rPr>
                <w:b/>
                <w:bCs/>
                <w:sz w:val="15"/>
                <w:szCs w:val="15"/>
              </w:rPr>
              <w:t>210</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4 054 036,83</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3 664 900,00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3 664 900,00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rPr>
                <w:color w:val="000000"/>
              </w:rPr>
              <w:t>X</w:t>
            </w:r>
          </w:p>
        </w:tc>
      </w:tr>
      <w:tr w:rsidR="002B036D">
        <w:trPr>
          <w:trHeight w:hRule="exact" w:val="408"/>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spacing w:line="293" w:lineRule="auto"/>
              <w:ind w:left="520" w:firstLine="40"/>
              <w:jc w:val="both"/>
            </w:pPr>
            <w:r>
              <w:t>в том числе: оплата труда</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2110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111</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211</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3 033 955,06</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2 832 400,00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2 832 400,00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pPr>
            <w:r>
              <w:t>X</w:t>
            </w:r>
          </w:p>
        </w:tc>
      </w:tr>
      <w:tr w:rsidR="002B036D">
        <w:trPr>
          <w:trHeight w:hRule="exact" w:val="197"/>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520"/>
            </w:pPr>
            <w:r>
              <w:rPr>
                <w:color w:val="000000"/>
              </w:rPr>
              <w:t>прочие выплаты персоналу, в том числе компенсационного характера</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160"/>
              <w:jc w:val="both"/>
            </w:pPr>
            <w:r>
              <w:rPr>
                <w:color w:val="000000"/>
              </w:rPr>
              <w:t>2120</w:t>
            </w:r>
          </w:p>
        </w:tc>
        <w:tc>
          <w:tcPr>
            <w:tcW w:w="1123"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20"/>
              <w:jc w:val="both"/>
            </w:pPr>
            <w:r>
              <w:t>112</w:t>
            </w:r>
          </w:p>
        </w:tc>
        <w:tc>
          <w:tcPr>
            <w:tcW w:w="145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212</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X</w:t>
            </w:r>
          </w:p>
        </w:tc>
      </w:tr>
      <w:tr w:rsidR="002B036D">
        <w:trPr>
          <w:trHeight w:hRule="exact" w:val="403"/>
        </w:trPr>
        <w:tc>
          <w:tcPr>
            <w:tcW w:w="7085"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spacing w:line="286" w:lineRule="auto"/>
              <w:ind w:left="520" w:firstLine="40"/>
            </w:pPr>
            <w:r>
              <w:t>иные выплаты, за исключением фонда оплаты труда учреждения, для выполнения отдельных полномочий</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2130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113</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213</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X</w:t>
            </w:r>
          </w:p>
        </w:tc>
      </w:tr>
      <w:tr w:rsidR="002B036D">
        <w:trPr>
          <w:trHeight w:hRule="exact" w:val="403"/>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spacing w:line="266" w:lineRule="auto"/>
              <w:ind w:left="520" w:firstLine="40"/>
              <w:rPr>
                <w:sz w:val="15"/>
                <w:szCs w:val="15"/>
              </w:rPr>
            </w:pPr>
            <w:r>
              <w:rPr>
                <w:b/>
                <w:bCs/>
                <w:color w:val="000000"/>
                <w:sz w:val="15"/>
                <w:szCs w:val="15"/>
              </w:rPr>
              <w:t>взносы по обязательному социальному страхованию на выплаты по оплате труда работников и иные выплаты работникам учреждений,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rPr>
                <w:sz w:val="15"/>
                <w:szCs w:val="15"/>
              </w:rPr>
            </w:pPr>
            <w:r>
              <w:rPr>
                <w:b/>
                <w:bCs/>
                <w:color w:val="000000"/>
                <w:sz w:val="15"/>
                <w:szCs w:val="15"/>
              </w:rPr>
              <w:t>2140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119</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sz w:val="16"/>
                <w:szCs w:val="16"/>
              </w:rPr>
              <w:t>X</w:t>
            </w: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1 020 081,77</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sz w:val="16"/>
                <w:szCs w:val="16"/>
              </w:rPr>
              <w:t>832 500,00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832 500,00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X</w:t>
            </w:r>
          </w:p>
        </w:tc>
      </w:tr>
      <w:tr w:rsidR="002B036D">
        <w:trPr>
          <w:trHeight w:hRule="exact" w:val="403"/>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700"/>
            </w:pPr>
            <w:r>
              <w:t>в том числе:</w:t>
            </w:r>
          </w:p>
          <w:p w:rsidR="002B036D" w:rsidRDefault="000419D9">
            <w:pPr>
              <w:pStyle w:val="a4"/>
              <w:framePr w:w="14674" w:h="9629" w:wrap="none" w:vAnchor="page" w:hAnchor="page" w:x="1250" w:y="1063"/>
              <w:shd w:val="clear" w:color="auto" w:fill="auto"/>
              <w:ind w:firstLine="700"/>
            </w:pPr>
            <w:r>
              <w:t>на выплаты по оплате труда</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t>2141</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119</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1 020 081,77</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832 500,00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832 500,00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202"/>
        </w:trPr>
        <w:tc>
          <w:tcPr>
            <w:tcW w:w="7085"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700"/>
            </w:pPr>
            <w:r>
              <w:t>на иные выплаты работникам</w:t>
            </w:r>
          </w:p>
        </w:tc>
        <w:tc>
          <w:tcPr>
            <w:tcW w:w="691"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160"/>
              <w:jc w:val="both"/>
            </w:pPr>
            <w:r>
              <w:t>2142</w:t>
            </w:r>
          </w:p>
        </w:tc>
        <w:tc>
          <w:tcPr>
            <w:tcW w:w="1123"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420"/>
              <w:jc w:val="both"/>
            </w:pPr>
            <w:r>
              <w:t>119</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197"/>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520"/>
            </w:pPr>
            <w:r>
              <w:t>денежное довольствие военнослужащих и сотрудников, имеющих специальные звания</w:t>
            </w:r>
          </w:p>
        </w:tc>
        <w:tc>
          <w:tcPr>
            <w:tcW w:w="691"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160"/>
              <w:jc w:val="both"/>
            </w:pPr>
            <w:r>
              <w:rPr>
                <w:color w:val="000000"/>
              </w:rPr>
              <w:t>2150</w:t>
            </w:r>
          </w:p>
        </w:tc>
        <w:tc>
          <w:tcPr>
            <w:tcW w:w="1123"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20"/>
              <w:jc w:val="both"/>
            </w:pPr>
            <w:r>
              <w:t>131</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197"/>
        </w:trPr>
        <w:tc>
          <w:tcPr>
            <w:tcW w:w="7085"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520"/>
            </w:pPr>
            <w:r>
              <w:t>иные выплаты военнослужащим и сотрудникам, имеющим специальные звания</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2160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134</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374"/>
        </w:trPr>
        <w:tc>
          <w:tcPr>
            <w:tcW w:w="7085"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spacing w:line="286" w:lineRule="auto"/>
              <w:ind w:left="520" w:firstLine="40"/>
            </w:pPr>
            <w:r>
              <w:t>страховые взносы на обязательное социальное страхование в части выплат персоналу, подлежащих обложению страховыми взносами</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2170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139</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X</w:t>
            </w:r>
          </w:p>
        </w:tc>
      </w:tr>
      <w:tr w:rsidR="002B036D">
        <w:trPr>
          <w:trHeight w:hRule="exact" w:val="394"/>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700"/>
              <w:jc w:val="both"/>
            </w:pPr>
            <w:r>
              <w:rPr>
                <w:color w:val="000000"/>
              </w:rPr>
              <w:t xml:space="preserve">в </w:t>
            </w:r>
            <w:r>
              <w:t>том числе:</w:t>
            </w:r>
          </w:p>
          <w:p w:rsidR="002B036D" w:rsidRDefault="000419D9">
            <w:pPr>
              <w:pStyle w:val="a4"/>
              <w:framePr w:w="14674" w:h="9629" w:wrap="none" w:vAnchor="page" w:hAnchor="page" w:x="1250" w:y="1063"/>
              <w:shd w:val="clear" w:color="auto" w:fill="auto"/>
              <w:ind w:firstLine="700"/>
            </w:pPr>
            <w:r>
              <w:rPr>
                <w:color w:val="000000"/>
              </w:rPr>
              <w:t xml:space="preserve">на </w:t>
            </w:r>
            <w:r>
              <w:t>оплату труда стажеров</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t>2171</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139</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X</w:t>
            </w:r>
          </w:p>
        </w:tc>
      </w:tr>
      <w:tr w:rsidR="002B036D">
        <w:trPr>
          <w:trHeight w:hRule="exact" w:val="202"/>
        </w:trPr>
        <w:tc>
          <w:tcPr>
            <w:tcW w:w="7085"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700"/>
            </w:pPr>
            <w:r>
              <w:t>на иные выплаты гражданским лицам (денежное содержание)</w:t>
            </w:r>
          </w:p>
        </w:tc>
        <w:tc>
          <w:tcPr>
            <w:tcW w:w="691"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160"/>
              <w:jc w:val="both"/>
            </w:pPr>
            <w:r>
              <w:rPr>
                <w:color w:val="000000"/>
              </w:rPr>
              <w:t>2172</w:t>
            </w:r>
          </w:p>
        </w:tc>
        <w:tc>
          <w:tcPr>
            <w:tcW w:w="1123"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420"/>
              <w:jc w:val="both"/>
            </w:pPr>
            <w:r>
              <w:t>139</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0419D9">
            <w:pPr>
              <w:pStyle w:val="a4"/>
              <w:framePr w:w="14674" w:h="9629" w:wrap="none" w:vAnchor="page" w:hAnchor="page" w:x="1250" w:y="1063"/>
              <w:shd w:val="clear" w:color="auto" w:fill="auto"/>
              <w:ind w:firstLine="420"/>
              <w:jc w:val="both"/>
            </w:pPr>
            <w:r>
              <w:t>X</w:t>
            </w:r>
          </w:p>
        </w:tc>
      </w:tr>
      <w:tr w:rsidR="002B036D">
        <w:trPr>
          <w:trHeight w:hRule="exact" w:val="379"/>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200"/>
              <w:rPr>
                <w:sz w:val="15"/>
                <w:szCs w:val="15"/>
              </w:rPr>
            </w:pPr>
            <w:r>
              <w:rPr>
                <w:b/>
                <w:bCs/>
                <w:color w:val="000000"/>
                <w:sz w:val="15"/>
                <w:szCs w:val="15"/>
              </w:rPr>
              <w:t>социальные и иные выплаты населению, всего</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rPr>
                <w:sz w:val="15"/>
                <w:szCs w:val="15"/>
              </w:rPr>
            </w:pPr>
            <w:r>
              <w:rPr>
                <w:b/>
                <w:bCs/>
                <w:color w:val="000000"/>
                <w:sz w:val="15"/>
                <w:szCs w:val="15"/>
              </w:rPr>
              <w:t>2200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rPr>
                <w:sz w:val="15"/>
                <w:szCs w:val="15"/>
              </w:rPr>
            </w:pPr>
            <w:r>
              <w:rPr>
                <w:b/>
                <w:bCs/>
                <w:sz w:val="15"/>
                <w:szCs w:val="15"/>
              </w:rPr>
              <w:t>300</w:t>
            </w:r>
          </w:p>
        </w:tc>
        <w:tc>
          <w:tcPr>
            <w:tcW w:w="145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X</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389"/>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520"/>
              <w:jc w:val="both"/>
            </w:pPr>
            <w:r>
              <w:t>в том числе:</w:t>
            </w:r>
          </w:p>
          <w:p w:rsidR="002B036D" w:rsidRDefault="000419D9">
            <w:pPr>
              <w:pStyle w:val="a4"/>
              <w:framePr w:w="14674" w:h="9629" w:wrap="none" w:vAnchor="page" w:hAnchor="page" w:x="1250" w:y="1063"/>
              <w:shd w:val="clear" w:color="auto" w:fill="auto"/>
              <w:ind w:firstLine="520"/>
            </w:pPr>
            <w: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2210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320</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614"/>
        </w:trPr>
        <w:tc>
          <w:tcPr>
            <w:tcW w:w="7085"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spacing w:line="286" w:lineRule="auto"/>
              <w:ind w:firstLine="700"/>
              <w:jc w:val="both"/>
            </w:pPr>
            <w:r>
              <w:t>из них:</w:t>
            </w:r>
          </w:p>
          <w:p w:rsidR="002B036D" w:rsidRDefault="000419D9">
            <w:pPr>
              <w:pStyle w:val="a4"/>
              <w:framePr w:w="14674" w:h="9629" w:wrap="none" w:vAnchor="page" w:hAnchor="page" w:x="1250" w:y="1063"/>
              <w:shd w:val="clear" w:color="auto" w:fill="auto"/>
              <w:spacing w:line="286" w:lineRule="auto"/>
              <w:ind w:left="700" w:firstLine="20"/>
            </w:pPr>
            <w:r>
              <w:t>пособия, компенсации и иные социальные выплаты гражданам, кроме публичных нормативных обязательств</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2211</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t>321</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18"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04"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202"/>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700"/>
            </w:pPr>
            <w:r>
              <w:t>Пособия на время трудоустройства</w:t>
            </w:r>
          </w:p>
        </w:tc>
        <w:tc>
          <w:tcPr>
            <w:tcW w:w="691"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23"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20"/>
              <w:jc w:val="both"/>
            </w:pPr>
            <w:r>
              <w:rPr>
                <w:color w:val="000000"/>
              </w:rPr>
              <w:t>321</w:t>
            </w:r>
          </w:p>
        </w:tc>
        <w:tc>
          <w:tcPr>
            <w:tcW w:w="145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264</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202"/>
        </w:trPr>
        <w:tc>
          <w:tcPr>
            <w:tcW w:w="7085"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600"/>
            </w:pPr>
            <w:r>
              <w:rPr>
                <w:color w:val="000000"/>
              </w:rPr>
              <w:t>Компенсация за питание обучающимся на дому</w:t>
            </w:r>
          </w:p>
        </w:tc>
        <w:tc>
          <w:tcPr>
            <w:tcW w:w="691"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321</w:t>
            </w:r>
          </w:p>
        </w:tc>
        <w:tc>
          <w:tcPr>
            <w:tcW w:w="145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262</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197"/>
        </w:trPr>
        <w:tc>
          <w:tcPr>
            <w:tcW w:w="7085"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600"/>
            </w:pPr>
            <w:r>
              <w:rPr>
                <w:color w:val="000000"/>
              </w:rPr>
              <w:t>Компенсация проезда ученикам к месту' учебы и обратно</w:t>
            </w:r>
          </w:p>
        </w:tc>
        <w:tc>
          <w:tcPr>
            <w:tcW w:w="691"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380"/>
              <w:jc w:val="both"/>
            </w:pPr>
            <w:r>
              <w:t>321</w:t>
            </w:r>
          </w:p>
        </w:tc>
        <w:tc>
          <w:tcPr>
            <w:tcW w:w="145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262</w:t>
            </w:r>
          </w:p>
        </w:tc>
        <w:tc>
          <w:tcPr>
            <w:tcW w:w="111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1118"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color w:val="000000"/>
                <w:sz w:val="16"/>
                <w:szCs w:val="16"/>
              </w:rPr>
              <w:t>0,00</w:t>
            </w:r>
          </w:p>
        </w:tc>
        <w:tc>
          <w:tcPr>
            <w:tcW w:w="1104"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sz w:val="16"/>
                <w:szCs w:val="16"/>
              </w:rPr>
              <w:t>0,00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74" w:h="9629" w:wrap="none" w:vAnchor="page" w:hAnchor="page" w:x="1250" w:y="1063"/>
              <w:rPr>
                <w:sz w:val="10"/>
                <w:szCs w:val="10"/>
              </w:rPr>
            </w:pPr>
          </w:p>
        </w:tc>
      </w:tr>
      <w:tr w:rsidR="002B036D">
        <w:trPr>
          <w:trHeight w:hRule="exact" w:val="389"/>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spacing w:line="286" w:lineRule="auto"/>
              <w:ind w:left="520" w:firstLine="40"/>
            </w:pPr>
            <w:r>
              <w:t>выплата стипендий, осуществление иных расходов на социальную поддержку обучающихся за счет средств стипендиального фонда</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2220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340</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X</w:t>
            </w:r>
          </w:p>
        </w:tc>
      </w:tr>
      <w:tr w:rsidR="002B036D">
        <w:trPr>
          <w:trHeight w:hRule="exact" w:val="610"/>
        </w:trPr>
        <w:tc>
          <w:tcPr>
            <w:tcW w:w="7085" w:type="dxa"/>
            <w:tcBorders>
              <w:top w:val="single" w:sz="4" w:space="0" w:color="auto"/>
              <w:lef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spacing w:line="290" w:lineRule="auto"/>
              <w:ind w:left="520" w:firstLine="40"/>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91"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160"/>
              <w:jc w:val="both"/>
            </w:pPr>
            <w:r>
              <w:rPr>
                <w:color w:val="000000"/>
              </w:rPr>
              <w:t>2230</w:t>
            </w:r>
          </w:p>
        </w:tc>
        <w:tc>
          <w:tcPr>
            <w:tcW w:w="1123" w:type="dxa"/>
            <w:tcBorders>
              <w:top w:val="single" w:sz="4" w:space="0" w:color="auto"/>
              <w:lef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20"/>
              <w:jc w:val="both"/>
            </w:pPr>
            <w:r>
              <w:rPr>
                <w:color w:val="000000"/>
              </w:rPr>
              <w:t>350</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vAlign w:val="center"/>
          </w:tcPr>
          <w:p w:rsidR="002B036D" w:rsidRDefault="000419D9">
            <w:pPr>
              <w:pStyle w:val="a4"/>
              <w:framePr w:w="14674" w:h="9629" w:wrap="none" w:vAnchor="page" w:hAnchor="page" w:x="1250" w:y="1063"/>
              <w:shd w:val="clear" w:color="auto" w:fill="auto"/>
              <w:ind w:firstLine="400"/>
              <w:jc w:val="both"/>
            </w:pPr>
            <w:r>
              <w:rPr>
                <w:color w:val="000000"/>
              </w:rPr>
              <w:t>X</w:t>
            </w:r>
          </w:p>
        </w:tc>
      </w:tr>
      <w:tr w:rsidR="002B036D">
        <w:trPr>
          <w:trHeight w:hRule="exact" w:val="197"/>
        </w:trPr>
        <w:tc>
          <w:tcPr>
            <w:tcW w:w="7085"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520"/>
            </w:pPr>
            <w:r>
              <w:t>социальное обеспечение детей-сирот и детей, оставшихся без попечения родителей</w:t>
            </w:r>
          </w:p>
        </w:tc>
        <w:tc>
          <w:tcPr>
            <w:tcW w:w="691"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160"/>
              <w:jc w:val="both"/>
            </w:pPr>
            <w:r>
              <w:rPr>
                <w:color w:val="000000"/>
              </w:rPr>
              <w:t>2240</w:t>
            </w:r>
          </w:p>
        </w:tc>
        <w:tc>
          <w:tcPr>
            <w:tcW w:w="1123" w:type="dxa"/>
            <w:tcBorders>
              <w:top w:val="single" w:sz="4" w:space="0" w:color="auto"/>
              <w:left w:val="single" w:sz="4" w:space="0" w:color="auto"/>
            </w:tcBorders>
            <w:shd w:val="clear" w:color="auto" w:fill="FFFFFF"/>
          </w:tcPr>
          <w:p w:rsidR="002B036D" w:rsidRDefault="000419D9">
            <w:pPr>
              <w:pStyle w:val="a4"/>
              <w:framePr w:w="14674" w:h="9629" w:wrap="none" w:vAnchor="page" w:hAnchor="page" w:x="1250" w:y="1063"/>
              <w:shd w:val="clear" w:color="auto" w:fill="auto"/>
              <w:ind w:firstLine="420"/>
              <w:jc w:val="both"/>
            </w:pPr>
            <w:r>
              <w:t>360</w:t>
            </w:r>
          </w:p>
        </w:tc>
        <w:tc>
          <w:tcPr>
            <w:tcW w:w="145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18"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74" w:h="9629" w:wrap="none" w:vAnchor="page" w:hAnchor="page" w:x="1250" w:y="1063"/>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0419D9">
            <w:pPr>
              <w:pStyle w:val="a4"/>
              <w:framePr w:w="14674" w:h="9629" w:wrap="none" w:vAnchor="page" w:hAnchor="page" w:x="1250" w:y="1063"/>
              <w:shd w:val="clear" w:color="auto" w:fill="auto"/>
              <w:ind w:firstLine="400"/>
              <w:jc w:val="both"/>
            </w:pPr>
            <w:r>
              <w:rPr>
                <w:color w:val="000000"/>
              </w:rPr>
              <w:t>X</w:t>
            </w:r>
          </w:p>
        </w:tc>
      </w:tr>
      <w:tr w:rsidR="002B036D">
        <w:trPr>
          <w:trHeight w:hRule="exact" w:val="211"/>
        </w:trPr>
        <w:tc>
          <w:tcPr>
            <w:tcW w:w="7085"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200"/>
              <w:rPr>
                <w:sz w:val="15"/>
                <w:szCs w:val="15"/>
              </w:rPr>
            </w:pPr>
            <w:r>
              <w:rPr>
                <w:b/>
                <w:bCs/>
                <w:color w:val="000000"/>
                <w:sz w:val="15"/>
                <w:szCs w:val="15"/>
              </w:rPr>
              <w:t>уплата налогов, сборов и иных платежей, всего</w:t>
            </w:r>
          </w:p>
        </w:tc>
        <w:tc>
          <w:tcPr>
            <w:tcW w:w="691"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160"/>
              <w:jc w:val="both"/>
              <w:rPr>
                <w:sz w:val="15"/>
                <w:szCs w:val="15"/>
              </w:rPr>
            </w:pPr>
            <w:r>
              <w:rPr>
                <w:b/>
                <w:bCs/>
                <w:color w:val="000000"/>
                <w:sz w:val="15"/>
                <w:szCs w:val="15"/>
              </w:rPr>
              <w:t>2300</w:t>
            </w:r>
          </w:p>
        </w:tc>
        <w:tc>
          <w:tcPr>
            <w:tcW w:w="1123"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20"/>
              <w:jc w:val="both"/>
            </w:pPr>
            <w:r>
              <w:rPr>
                <w:color w:val="000000"/>
              </w:rPr>
              <w:t>850</w:t>
            </w:r>
          </w:p>
        </w:tc>
        <w:tc>
          <w:tcPr>
            <w:tcW w:w="1454"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X</w:t>
            </w:r>
          </w:p>
        </w:tc>
        <w:tc>
          <w:tcPr>
            <w:tcW w:w="1114"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sz w:val="16"/>
                <w:szCs w:val="16"/>
              </w:rPr>
              <w:t>340 117,00</w:t>
            </w:r>
          </w:p>
        </w:tc>
        <w:tc>
          <w:tcPr>
            <w:tcW w:w="1118"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6 700,00</w:t>
            </w:r>
          </w:p>
        </w:tc>
        <w:tc>
          <w:tcPr>
            <w:tcW w:w="1104" w:type="dxa"/>
            <w:tcBorders>
              <w:top w:val="single" w:sz="4" w:space="0" w:color="auto"/>
              <w:left w:val="single" w:sz="4" w:space="0" w:color="auto"/>
              <w:bottom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jc w:val="center"/>
              <w:rPr>
                <w:sz w:val="16"/>
                <w:szCs w:val="16"/>
              </w:rPr>
            </w:pPr>
            <w:r>
              <w:rPr>
                <w:b/>
                <w:bCs/>
                <w:color w:val="000000"/>
                <w:sz w:val="16"/>
                <w:szCs w:val="16"/>
              </w:rPr>
              <w:t>6 700,00</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bottom"/>
          </w:tcPr>
          <w:p w:rsidR="002B036D" w:rsidRDefault="000419D9">
            <w:pPr>
              <w:pStyle w:val="a4"/>
              <w:framePr w:w="14674" w:h="9629" w:wrap="none" w:vAnchor="page" w:hAnchor="page" w:x="1250" w:y="1063"/>
              <w:shd w:val="clear" w:color="auto" w:fill="auto"/>
              <w:ind w:firstLine="400"/>
              <w:jc w:val="both"/>
            </w:pPr>
            <w:r>
              <w:rPr>
                <w:color w:val="000000"/>
              </w:rPr>
              <w:t>X</w:t>
            </w:r>
          </w:p>
        </w:tc>
      </w:tr>
    </w:tbl>
    <w:p w:rsidR="002B036D" w:rsidRDefault="002B036D">
      <w:pPr>
        <w:spacing w:line="1" w:lineRule="exact"/>
        <w:sectPr w:rsidR="002B036D">
          <w:pgSz w:w="16840" w:h="11900" w:orient="landscape"/>
          <w:pgMar w:top="360" w:right="360" w:bottom="360" w:left="360" w:header="0" w:footer="3" w:gutter="0"/>
          <w:cols w:space="720"/>
          <w:noEndnote/>
          <w:docGrid w:linePitch="360"/>
        </w:sectPr>
      </w:pPr>
    </w:p>
    <w:p w:rsidR="002B036D" w:rsidRDefault="002B036D">
      <w:pPr>
        <w:spacing w:line="1" w:lineRule="exact"/>
      </w:pPr>
    </w:p>
    <w:p w:rsidR="002B036D" w:rsidRDefault="000419D9">
      <w:pPr>
        <w:pStyle w:val="11"/>
        <w:framePr w:w="14630" w:h="1349" w:hRule="exact" w:wrap="none" w:vAnchor="page" w:hAnchor="page" w:x="1345" w:y="2900"/>
        <w:shd w:val="clear" w:color="auto" w:fill="auto"/>
        <w:spacing w:after="120" w:line="283" w:lineRule="auto"/>
        <w:ind w:left="43" w:right="4997"/>
        <w:jc w:val="center"/>
        <w:rPr>
          <w:sz w:val="16"/>
          <w:szCs w:val="16"/>
        </w:rPr>
      </w:pPr>
      <w:bookmarkStart w:id="1" w:name="bookmark0"/>
      <w:bookmarkStart w:id="2" w:name="bookmark1"/>
      <w:r>
        <w:rPr>
          <w:rFonts w:ascii="Times New Roman" w:eastAsia="Times New Roman" w:hAnsi="Times New Roman" w:cs="Times New Roman"/>
          <w:b/>
          <w:bCs/>
          <w:sz w:val="16"/>
          <w:szCs w:val="16"/>
        </w:rPr>
        <w:t xml:space="preserve">План финансово-хозяйственной деятельности на 20 </w:t>
      </w:r>
      <w:r>
        <w:rPr>
          <w:rFonts w:ascii="Times New Roman" w:eastAsia="Times New Roman" w:hAnsi="Times New Roman" w:cs="Times New Roman"/>
          <w:sz w:val="16"/>
          <w:szCs w:val="16"/>
        </w:rPr>
        <w:t xml:space="preserve">20 </w:t>
      </w:r>
      <w:r>
        <w:rPr>
          <w:rFonts w:ascii="Times New Roman" w:eastAsia="Times New Roman" w:hAnsi="Times New Roman" w:cs="Times New Roman"/>
          <w:b/>
          <w:bCs/>
          <w:sz w:val="16"/>
          <w:szCs w:val="16"/>
        </w:rPr>
        <w:t>г.</w:t>
      </w:r>
      <w:r>
        <w:rPr>
          <w:rFonts w:ascii="Times New Roman" w:eastAsia="Times New Roman" w:hAnsi="Times New Roman" w:cs="Times New Roman"/>
          <w:b/>
          <w:bCs/>
          <w:sz w:val="16"/>
          <w:szCs w:val="16"/>
        </w:rPr>
        <w:br/>
        <w:t xml:space="preserve">(на 20 </w:t>
      </w:r>
      <w:r>
        <w:rPr>
          <w:rFonts w:ascii="Times New Roman" w:eastAsia="Times New Roman" w:hAnsi="Times New Roman" w:cs="Times New Roman"/>
          <w:sz w:val="16"/>
          <w:szCs w:val="16"/>
        </w:rPr>
        <w:t xml:space="preserve">21 </w:t>
      </w:r>
      <w:r>
        <w:rPr>
          <w:rFonts w:ascii="Times New Roman" w:eastAsia="Times New Roman" w:hAnsi="Times New Roman" w:cs="Times New Roman"/>
          <w:b/>
          <w:bCs/>
          <w:sz w:val="16"/>
          <w:szCs w:val="16"/>
        </w:rPr>
        <w:t xml:space="preserve">г. и плановый период 20 </w:t>
      </w:r>
      <w:r>
        <w:rPr>
          <w:rFonts w:ascii="Times New Roman" w:eastAsia="Times New Roman" w:hAnsi="Times New Roman" w:cs="Times New Roman"/>
          <w:sz w:val="16"/>
          <w:szCs w:val="16"/>
        </w:rPr>
        <w:t xml:space="preserve">22 </w:t>
      </w:r>
      <w:r>
        <w:rPr>
          <w:rFonts w:ascii="Times New Roman" w:eastAsia="Times New Roman" w:hAnsi="Times New Roman" w:cs="Times New Roman"/>
          <w:b/>
          <w:bCs/>
          <w:sz w:val="16"/>
          <w:szCs w:val="16"/>
        </w:rPr>
        <w:t xml:space="preserve">и 20 </w:t>
      </w:r>
      <w:r>
        <w:rPr>
          <w:rFonts w:ascii="Times New Roman" w:eastAsia="Times New Roman" w:hAnsi="Times New Roman" w:cs="Times New Roman"/>
          <w:sz w:val="16"/>
          <w:szCs w:val="16"/>
        </w:rPr>
        <w:t xml:space="preserve">23 </w:t>
      </w:r>
      <w:r>
        <w:rPr>
          <w:rFonts w:ascii="Times New Roman" w:eastAsia="Times New Roman" w:hAnsi="Times New Roman" w:cs="Times New Roman"/>
          <w:b/>
          <w:bCs/>
          <w:sz w:val="16"/>
          <w:szCs w:val="16"/>
        </w:rPr>
        <w:t>годов)</w:t>
      </w:r>
      <w:bookmarkEnd w:id="1"/>
      <w:bookmarkEnd w:id="2"/>
    </w:p>
    <w:p w:rsidR="002B036D" w:rsidRDefault="000419D9">
      <w:pPr>
        <w:pStyle w:val="30"/>
        <w:framePr w:w="14630" w:h="1349" w:hRule="exact" w:wrap="none" w:vAnchor="page" w:hAnchor="page" w:x="1345" w:y="2900"/>
        <w:shd w:val="clear" w:color="auto" w:fill="auto"/>
        <w:tabs>
          <w:tab w:val="left" w:pos="1190"/>
        </w:tabs>
        <w:ind w:left="43" w:right="4997" w:firstLine="0"/>
        <w:jc w:val="center"/>
      </w:pPr>
      <w:r>
        <w:rPr>
          <w:b w:val="0"/>
          <w:bCs w:val="0"/>
        </w:rPr>
        <w:t>от</w:t>
      </w:r>
      <w:r>
        <w:rPr>
          <w:b w:val="0"/>
          <w:bCs w:val="0"/>
          <w:color w:val="2E3263"/>
        </w:rPr>
        <w:t xml:space="preserve">" </w:t>
      </w:r>
      <w:r>
        <w:rPr>
          <w:b w:val="0"/>
          <w:bCs w:val="0"/>
          <w:u w:val="single"/>
        </w:rPr>
        <w:t>28</w:t>
      </w:r>
      <w:r>
        <w:rPr>
          <w:b w:val="0"/>
          <w:bCs w:val="0"/>
        </w:rPr>
        <w:t xml:space="preserve"> "</w:t>
      </w:r>
      <w:r>
        <w:rPr>
          <w:b w:val="0"/>
          <w:bCs w:val="0"/>
        </w:rPr>
        <w:tab/>
      </w:r>
      <w:r>
        <w:rPr>
          <w:b w:val="0"/>
          <w:bCs w:val="0"/>
          <w:u w:val="single"/>
        </w:rPr>
        <w:t>декабря</w:t>
      </w:r>
      <w:r>
        <w:rPr>
          <w:b w:val="0"/>
          <w:bCs w:val="0"/>
        </w:rPr>
        <w:t xml:space="preserve"> 20 20 г.</w:t>
      </w:r>
    </w:p>
    <w:p w:rsidR="002B036D" w:rsidRDefault="000419D9">
      <w:pPr>
        <w:pStyle w:val="1"/>
        <w:framePr w:w="14630" w:h="1349" w:hRule="exact" w:wrap="none" w:vAnchor="page" w:hAnchor="page" w:x="1345" w:y="2900"/>
        <w:shd w:val="clear" w:color="auto" w:fill="auto"/>
        <w:spacing w:line="240" w:lineRule="auto"/>
        <w:ind w:left="43" w:right="4997" w:firstLine="0"/>
        <w:rPr>
          <w:sz w:val="14"/>
          <w:szCs w:val="14"/>
        </w:rPr>
      </w:pPr>
      <w:r>
        <w:rPr>
          <w:sz w:val="14"/>
          <w:szCs w:val="14"/>
        </w:rPr>
        <w:t>Орган, осуществляющий</w:t>
      </w:r>
    </w:p>
    <w:p w:rsidR="002B036D" w:rsidRDefault="000419D9">
      <w:pPr>
        <w:pStyle w:val="30"/>
        <w:framePr w:w="14630" w:h="1349" w:hRule="exact" w:wrap="none" w:vAnchor="page" w:hAnchor="page" w:x="1345" w:y="2900"/>
        <w:shd w:val="clear" w:color="auto" w:fill="auto"/>
        <w:tabs>
          <w:tab w:val="left" w:leader="underscore" w:pos="8793"/>
        </w:tabs>
        <w:spacing w:after="0"/>
        <w:ind w:left="43" w:right="4997" w:firstLine="0"/>
      </w:pPr>
      <w:r>
        <w:rPr>
          <w:b w:val="0"/>
          <w:bCs w:val="0"/>
          <w:sz w:val="14"/>
          <w:szCs w:val="14"/>
        </w:rPr>
        <w:t xml:space="preserve">функции и полномочия учредителя </w:t>
      </w:r>
      <w:r>
        <w:rPr>
          <w:b w:val="0"/>
          <w:bCs w:val="0"/>
          <w:u w:val="single"/>
        </w:rPr>
        <w:t>Отдел образования администрации Покровского района</w:t>
      </w:r>
      <w:r>
        <w:rPr>
          <w:b w:val="0"/>
          <w:bCs w:val="0"/>
        </w:rPr>
        <w:tab/>
      </w:r>
    </w:p>
    <w:p w:rsidR="002B036D" w:rsidRDefault="000419D9">
      <w:pPr>
        <w:pStyle w:val="30"/>
        <w:framePr w:w="14630" w:h="456" w:hRule="exact" w:wrap="none" w:vAnchor="page" w:hAnchor="page" w:x="1345" w:y="4648"/>
        <w:shd w:val="clear" w:color="auto" w:fill="auto"/>
        <w:tabs>
          <w:tab w:val="left" w:leader="underscore" w:pos="11232"/>
        </w:tabs>
        <w:spacing w:after="0" w:line="240" w:lineRule="auto"/>
        <w:ind w:left="38" w:right="3336" w:firstLine="0"/>
      </w:pPr>
      <w:r>
        <w:rPr>
          <w:b w:val="0"/>
          <w:bCs w:val="0"/>
          <w:color w:val="201B37"/>
          <w:sz w:val="14"/>
          <w:szCs w:val="14"/>
        </w:rPr>
        <w:t xml:space="preserve">Учреждение </w:t>
      </w:r>
      <w:r>
        <w:rPr>
          <w:b w:val="0"/>
          <w:bCs w:val="0"/>
          <w:color w:val="201B37"/>
          <w:u w:val="single"/>
        </w:rPr>
        <w:t>Муниципальное бюджетное общеобразовательное учреждение «Грачевская основная общеобразовательная школа»</w:t>
      </w:r>
      <w:r>
        <w:rPr>
          <w:b w:val="0"/>
          <w:bCs w:val="0"/>
          <w:color w:val="201B37"/>
        </w:rPr>
        <w:tab/>
      </w:r>
    </w:p>
    <w:p w:rsidR="002B036D" w:rsidRDefault="000419D9">
      <w:pPr>
        <w:pStyle w:val="1"/>
        <w:framePr w:w="14630" w:h="456" w:hRule="exact" w:wrap="none" w:vAnchor="page" w:hAnchor="page" w:x="1345" w:y="4648"/>
        <w:shd w:val="clear" w:color="auto" w:fill="auto"/>
        <w:spacing w:line="240" w:lineRule="auto"/>
        <w:ind w:left="38" w:right="3336" w:firstLine="0"/>
        <w:rPr>
          <w:sz w:val="14"/>
          <w:szCs w:val="14"/>
        </w:rPr>
      </w:pPr>
      <w:r>
        <w:rPr>
          <w:color w:val="201B37"/>
          <w:sz w:val="14"/>
          <w:szCs w:val="14"/>
        </w:rPr>
        <w:t>Единица измерения: руб.</w:t>
      </w:r>
    </w:p>
    <w:p w:rsidR="002B036D" w:rsidRDefault="000419D9">
      <w:pPr>
        <w:pStyle w:val="a8"/>
        <w:framePr w:w="11270" w:h="216" w:hRule="exact" w:wrap="none" w:vAnchor="page" w:hAnchor="page" w:x="1379" w:y="5142"/>
        <w:shd w:val="clear" w:color="auto" w:fill="auto"/>
        <w:spacing w:line="240" w:lineRule="auto"/>
        <w:ind w:left="6140"/>
      </w:pPr>
      <w:r>
        <w:rPr>
          <w:color w:val="201B37"/>
        </w:rPr>
        <w:t>Раздел 1. Поступления и выплаты</w:t>
      </w:r>
    </w:p>
    <w:tbl>
      <w:tblPr>
        <w:tblOverlap w:val="never"/>
        <w:tblW w:w="0" w:type="auto"/>
        <w:tblLayout w:type="fixed"/>
        <w:tblCellMar>
          <w:left w:w="10" w:type="dxa"/>
          <w:right w:w="10" w:type="dxa"/>
        </w:tblCellMar>
        <w:tblLook w:val="0000" w:firstRow="0" w:lastRow="0" w:firstColumn="0" w:lastColumn="0" w:noHBand="0" w:noVBand="0"/>
      </w:tblPr>
      <w:tblGrid>
        <w:gridCol w:w="7042"/>
        <w:gridCol w:w="691"/>
        <w:gridCol w:w="1128"/>
        <w:gridCol w:w="1450"/>
        <w:gridCol w:w="1109"/>
        <w:gridCol w:w="1123"/>
        <w:gridCol w:w="1104"/>
        <w:gridCol w:w="984"/>
      </w:tblGrid>
      <w:tr w:rsidR="002B036D">
        <w:trPr>
          <w:trHeight w:hRule="exact" w:val="230"/>
        </w:trPr>
        <w:tc>
          <w:tcPr>
            <w:tcW w:w="7042" w:type="dxa"/>
            <w:vMerge w:val="restart"/>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460"/>
              <w:jc w:val="center"/>
            </w:pPr>
            <w:r>
              <w:t>Наименование показателя</w:t>
            </w:r>
          </w:p>
        </w:tc>
        <w:tc>
          <w:tcPr>
            <w:tcW w:w="691" w:type="dxa"/>
            <w:vMerge w:val="restart"/>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380" w:line="286" w:lineRule="auto"/>
              <w:jc w:val="center"/>
            </w:pPr>
            <w:r>
              <w:t>Код строки</w:t>
            </w:r>
          </w:p>
        </w:tc>
        <w:tc>
          <w:tcPr>
            <w:tcW w:w="1128" w:type="dxa"/>
            <w:vMerge w:val="restart"/>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80" w:line="300" w:lineRule="auto"/>
              <w:jc w:val="center"/>
            </w:pPr>
            <w:r>
              <w:t xml:space="preserve">Код по бюджетной классификации Российской Федерации </w:t>
            </w:r>
            <w:r>
              <w:rPr>
                <w:vertAlign w:val="superscript"/>
              </w:rPr>
              <w:t>3</w:t>
            </w:r>
          </w:p>
        </w:tc>
        <w:tc>
          <w:tcPr>
            <w:tcW w:w="1450" w:type="dxa"/>
            <w:vMerge w:val="restart"/>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480"/>
              <w:jc w:val="center"/>
            </w:pPr>
            <w:r>
              <w:t xml:space="preserve">Аналити-ческий </w:t>
            </w:r>
            <w:r>
              <w:rPr>
                <w:color w:val="2E3263"/>
              </w:rPr>
              <w:t xml:space="preserve">код </w:t>
            </w:r>
            <w:r>
              <w:rPr>
                <w:color w:val="2E3263"/>
                <w:vertAlign w:val="superscript"/>
              </w:rPr>
              <w:t>4</w:t>
            </w:r>
          </w:p>
        </w:tc>
        <w:tc>
          <w:tcPr>
            <w:tcW w:w="4320" w:type="dxa"/>
            <w:gridSpan w:val="4"/>
            <w:tcBorders>
              <w:top w:val="single" w:sz="4" w:space="0" w:color="auto"/>
              <w:left w:val="single" w:sz="4" w:space="0" w:color="auto"/>
              <w:righ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rPr>
                <w:color w:val="000000"/>
              </w:rPr>
              <w:t>Сумма</w:t>
            </w:r>
          </w:p>
        </w:tc>
      </w:tr>
      <w:tr w:rsidR="002B036D">
        <w:trPr>
          <w:trHeight w:hRule="exact" w:val="893"/>
        </w:trPr>
        <w:tc>
          <w:tcPr>
            <w:tcW w:w="7042" w:type="dxa"/>
            <w:vMerge/>
            <w:tcBorders>
              <w:left w:val="single" w:sz="4" w:space="0" w:color="auto"/>
            </w:tcBorders>
            <w:shd w:val="clear" w:color="auto" w:fill="FFFFFF"/>
          </w:tcPr>
          <w:p w:rsidR="002B036D" w:rsidRDefault="002B036D">
            <w:pPr>
              <w:framePr w:w="14630" w:h="4987" w:wrap="none" w:vAnchor="page" w:hAnchor="page" w:x="1345" w:y="5368"/>
            </w:pPr>
          </w:p>
        </w:tc>
        <w:tc>
          <w:tcPr>
            <w:tcW w:w="691" w:type="dxa"/>
            <w:vMerge/>
            <w:tcBorders>
              <w:left w:val="single" w:sz="4" w:space="0" w:color="auto"/>
            </w:tcBorders>
            <w:shd w:val="clear" w:color="auto" w:fill="FFFFFF"/>
          </w:tcPr>
          <w:p w:rsidR="002B036D" w:rsidRDefault="002B036D">
            <w:pPr>
              <w:framePr w:w="14630" w:h="4987" w:wrap="none" w:vAnchor="page" w:hAnchor="page" w:x="1345" w:y="5368"/>
            </w:pPr>
          </w:p>
        </w:tc>
        <w:tc>
          <w:tcPr>
            <w:tcW w:w="1128" w:type="dxa"/>
            <w:vMerge/>
            <w:tcBorders>
              <w:left w:val="single" w:sz="4" w:space="0" w:color="auto"/>
            </w:tcBorders>
            <w:shd w:val="clear" w:color="auto" w:fill="FFFFFF"/>
          </w:tcPr>
          <w:p w:rsidR="002B036D" w:rsidRDefault="002B036D">
            <w:pPr>
              <w:framePr w:w="14630" w:h="4987" w:wrap="none" w:vAnchor="page" w:hAnchor="page" w:x="1345" w:y="5368"/>
            </w:pPr>
          </w:p>
        </w:tc>
        <w:tc>
          <w:tcPr>
            <w:tcW w:w="1450" w:type="dxa"/>
            <w:vMerge/>
            <w:tcBorders>
              <w:left w:val="single" w:sz="4" w:space="0" w:color="auto"/>
            </w:tcBorders>
            <w:shd w:val="clear" w:color="auto" w:fill="FFFFFF"/>
          </w:tcPr>
          <w:p w:rsidR="002B036D" w:rsidRDefault="002B036D">
            <w:pPr>
              <w:framePr w:w="14630" w:h="4987" w:wrap="none" w:vAnchor="page" w:hAnchor="page" w:x="1345" w:y="5368"/>
            </w:pPr>
          </w:p>
        </w:tc>
        <w:tc>
          <w:tcPr>
            <w:tcW w:w="1109"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line="293" w:lineRule="auto"/>
              <w:jc w:val="center"/>
            </w:pPr>
            <w:r>
              <w:t>на 20 21 г. текущий финансовый год</w:t>
            </w:r>
          </w:p>
        </w:tc>
        <w:tc>
          <w:tcPr>
            <w:tcW w:w="1123"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line="295" w:lineRule="auto"/>
              <w:jc w:val="center"/>
            </w:pPr>
            <w:r>
              <w:t>на 20 22 г. первый год планового периода</w:t>
            </w:r>
          </w:p>
        </w:tc>
        <w:tc>
          <w:tcPr>
            <w:tcW w:w="1104"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line="295" w:lineRule="auto"/>
              <w:jc w:val="center"/>
            </w:pPr>
            <w:r>
              <w:rPr>
                <w:color w:val="000000"/>
              </w:rPr>
              <w:t xml:space="preserve">на </w:t>
            </w:r>
            <w:r>
              <w:t xml:space="preserve">20 </w:t>
            </w:r>
            <w:r>
              <w:rPr>
                <w:color w:val="000000"/>
              </w:rPr>
              <w:t xml:space="preserve">23 г. второй год планового </w:t>
            </w:r>
            <w:r>
              <w:t>периода</w:t>
            </w:r>
          </w:p>
        </w:tc>
        <w:tc>
          <w:tcPr>
            <w:tcW w:w="984" w:type="dxa"/>
            <w:tcBorders>
              <w:top w:val="single" w:sz="4" w:space="0" w:color="auto"/>
              <w:left w:val="single" w:sz="4" w:space="0" w:color="auto"/>
              <w:right w:val="single" w:sz="4" w:space="0" w:color="auto"/>
            </w:tcBorders>
            <w:shd w:val="clear" w:color="auto" w:fill="FFFFFF"/>
          </w:tcPr>
          <w:p w:rsidR="002B036D" w:rsidRDefault="000419D9">
            <w:pPr>
              <w:pStyle w:val="a4"/>
              <w:framePr w:w="14630" w:h="4987" w:wrap="none" w:vAnchor="page" w:hAnchor="page" w:x="1345" w:y="5368"/>
              <w:shd w:val="clear" w:color="auto" w:fill="auto"/>
              <w:spacing w:before="160" w:line="293" w:lineRule="auto"/>
              <w:jc w:val="center"/>
            </w:pPr>
            <w:r>
              <w:t>за пределами планового периода</w:t>
            </w:r>
          </w:p>
        </w:tc>
      </w:tr>
      <w:tr w:rsidR="002B036D">
        <w:trPr>
          <w:trHeight w:hRule="exact" w:val="226"/>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rPr>
                <w:color w:val="000000"/>
              </w:rPr>
              <w:t>1</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rPr>
                <w:color w:val="000000"/>
              </w:rPr>
              <w:t>2</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t>3</w:t>
            </w:r>
          </w:p>
        </w:tc>
        <w:tc>
          <w:tcPr>
            <w:tcW w:w="1450"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rPr>
                <w:color w:val="000000"/>
              </w:rPr>
              <w:t>4</w:t>
            </w:r>
          </w:p>
        </w:tc>
        <w:tc>
          <w:tcPr>
            <w:tcW w:w="1109"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rPr>
                <w:color w:val="000000"/>
              </w:rPr>
              <w:t>5</w:t>
            </w:r>
          </w:p>
        </w:tc>
        <w:tc>
          <w:tcPr>
            <w:tcW w:w="1123"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t>6</w:t>
            </w:r>
          </w:p>
        </w:tc>
        <w:tc>
          <w:tcPr>
            <w:tcW w:w="1104"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t>7</w:t>
            </w:r>
          </w:p>
        </w:tc>
        <w:tc>
          <w:tcPr>
            <w:tcW w:w="984" w:type="dxa"/>
            <w:tcBorders>
              <w:top w:val="single" w:sz="4" w:space="0" w:color="auto"/>
              <w:left w:val="single" w:sz="4" w:space="0" w:color="auto"/>
              <w:righ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t>8</w:t>
            </w:r>
          </w:p>
        </w:tc>
      </w:tr>
      <w:tr w:rsidR="002B036D">
        <w:trPr>
          <w:trHeight w:hRule="exact" w:val="226"/>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pPr>
            <w:r>
              <w:t xml:space="preserve">Остаток средств на начало текущего финансового года </w:t>
            </w:r>
            <w:r>
              <w:rPr>
                <w:vertAlign w:val="superscript"/>
              </w:rPr>
              <w:t>5</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pPr>
            <w:r>
              <w:t>0001</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t>X</w:t>
            </w:r>
          </w:p>
        </w:tc>
        <w:tc>
          <w:tcPr>
            <w:tcW w:w="1450"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color w:val="000000"/>
                <w:sz w:val="16"/>
                <w:szCs w:val="16"/>
              </w:rPr>
              <w:t>X</w:t>
            </w: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230"/>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pPr>
            <w:r>
              <w:t>Остаток средств на конец текущего финансового года</w:t>
            </w:r>
            <w:r>
              <w:rPr>
                <w:vertAlign w:val="superscript"/>
              </w:rPr>
              <w:t>5</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pPr>
            <w:r>
              <w:t>0002</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5"/>
                <w:szCs w:val="15"/>
              </w:rPr>
            </w:pPr>
            <w:r>
              <w:rPr>
                <w:b/>
                <w:bCs/>
                <w:color w:val="000000"/>
                <w:sz w:val="15"/>
                <w:szCs w:val="15"/>
              </w:rPr>
              <w:t>X</w:t>
            </w:r>
          </w:p>
        </w:tc>
        <w:tc>
          <w:tcPr>
            <w:tcW w:w="1450"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sz w:val="16"/>
                <w:szCs w:val="16"/>
              </w:rPr>
              <w:t>X</w:t>
            </w: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216"/>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rPr>
                <w:sz w:val="15"/>
                <w:szCs w:val="15"/>
              </w:rPr>
            </w:pPr>
            <w:r>
              <w:rPr>
                <w:b/>
                <w:bCs/>
                <w:color w:val="000000"/>
                <w:sz w:val="15"/>
                <w:szCs w:val="15"/>
              </w:rPr>
              <w:t>Доходы, всего:</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rPr>
                <w:sz w:val="15"/>
                <w:szCs w:val="15"/>
              </w:rPr>
            </w:pPr>
            <w:r>
              <w:rPr>
                <w:b/>
                <w:bCs/>
                <w:sz w:val="15"/>
                <w:szCs w:val="15"/>
              </w:rPr>
              <w:t>1000</w:t>
            </w:r>
          </w:p>
        </w:tc>
        <w:tc>
          <w:tcPr>
            <w:tcW w:w="1128"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450"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100</w:t>
            </w:r>
          </w:p>
        </w:tc>
        <w:tc>
          <w:tcPr>
            <w:tcW w:w="1109"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5 487 135,42</w:t>
            </w:r>
          </w:p>
        </w:tc>
        <w:tc>
          <w:tcPr>
            <w:tcW w:w="1123"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4 374 567,00</w:t>
            </w:r>
          </w:p>
        </w:tc>
        <w:tc>
          <w:tcPr>
            <w:tcW w:w="1104"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4 374 567,00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403"/>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pPr>
            <w:r>
              <w:t>в том числе:</w:t>
            </w:r>
          </w:p>
          <w:p w:rsidR="002B036D" w:rsidRDefault="000419D9">
            <w:pPr>
              <w:pStyle w:val="a4"/>
              <w:framePr w:w="14630" w:h="4987" w:wrap="none" w:vAnchor="page" w:hAnchor="page" w:x="1345" w:y="5368"/>
              <w:shd w:val="clear" w:color="auto" w:fill="auto"/>
              <w:ind w:firstLine="180"/>
            </w:pPr>
            <w:r>
              <w:t>доходы от собственности, всего</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100"/>
              <w:ind w:firstLine="180"/>
              <w:jc w:val="both"/>
            </w:pPr>
            <w:r>
              <w:rPr>
                <w:color w:val="000000"/>
              </w:rPr>
              <w:t>1100</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100"/>
              <w:jc w:val="center"/>
            </w:pPr>
            <w:r>
              <w:rPr>
                <w:color w:val="000000"/>
              </w:rPr>
              <w:t>120</w:t>
            </w:r>
          </w:p>
        </w:tc>
        <w:tc>
          <w:tcPr>
            <w:tcW w:w="1450"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418"/>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360"/>
            </w:pPr>
            <w:r>
              <w:t>в том числе:</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100"/>
              <w:ind w:firstLine="180"/>
              <w:jc w:val="both"/>
            </w:pPr>
            <w:r>
              <w:t>1110</w:t>
            </w:r>
          </w:p>
        </w:tc>
        <w:tc>
          <w:tcPr>
            <w:tcW w:w="1128"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450"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221"/>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rPr>
                <w:sz w:val="15"/>
                <w:szCs w:val="15"/>
              </w:rPr>
            </w:pPr>
            <w:r>
              <w:rPr>
                <w:b/>
                <w:bCs/>
                <w:color w:val="000000"/>
                <w:sz w:val="15"/>
                <w:szCs w:val="15"/>
              </w:rPr>
              <w:t>доходы от оказания услуг, работ, компенсации затрат учреждений, всего</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rPr>
                <w:sz w:val="15"/>
                <w:szCs w:val="15"/>
              </w:rPr>
            </w:pPr>
            <w:r>
              <w:rPr>
                <w:b/>
                <w:bCs/>
                <w:color w:val="000000"/>
                <w:sz w:val="15"/>
                <w:szCs w:val="15"/>
              </w:rPr>
              <w:t>1200</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5"/>
                <w:szCs w:val="15"/>
              </w:rPr>
            </w:pPr>
            <w:r>
              <w:rPr>
                <w:b/>
                <w:bCs/>
                <w:color w:val="000000"/>
                <w:sz w:val="15"/>
                <w:szCs w:val="15"/>
              </w:rPr>
              <w:t>130</w:t>
            </w:r>
          </w:p>
        </w:tc>
        <w:tc>
          <w:tcPr>
            <w:tcW w:w="1450"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131</w:t>
            </w:r>
          </w:p>
        </w:tc>
        <w:tc>
          <w:tcPr>
            <w:tcW w:w="1109"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5 288 209,83</w:t>
            </w:r>
          </w:p>
        </w:tc>
        <w:tc>
          <w:tcPr>
            <w:tcW w:w="1123"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4 374 567,00</w:t>
            </w:r>
          </w:p>
        </w:tc>
        <w:tc>
          <w:tcPr>
            <w:tcW w:w="1104"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4 374 567,00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610"/>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line="286" w:lineRule="auto"/>
              <w:ind w:firstLine="520"/>
            </w:pPr>
            <w:r>
              <w:t>в том числе:</w:t>
            </w:r>
          </w:p>
          <w:p w:rsidR="002B036D" w:rsidRDefault="000419D9">
            <w:pPr>
              <w:pStyle w:val="a4"/>
              <w:framePr w:w="14630" w:h="4987" w:wrap="none" w:vAnchor="page" w:hAnchor="page" w:x="1345" w:y="5368"/>
              <w:shd w:val="clear" w:color="auto" w:fill="auto"/>
              <w:spacing w:line="286" w:lineRule="auto"/>
              <w:ind w:left="520"/>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200"/>
              <w:ind w:firstLine="180"/>
              <w:jc w:val="both"/>
            </w:pPr>
            <w:r>
              <w:t>1210</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200"/>
              <w:jc w:val="center"/>
            </w:pPr>
            <w:r>
              <w:t>130</w:t>
            </w:r>
          </w:p>
        </w:tc>
        <w:tc>
          <w:tcPr>
            <w:tcW w:w="1450"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200"/>
              <w:jc w:val="center"/>
              <w:rPr>
                <w:sz w:val="16"/>
                <w:szCs w:val="16"/>
              </w:rPr>
            </w:pPr>
            <w:r>
              <w:rPr>
                <w:sz w:val="16"/>
                <w:szCs w:val="16"/>
              </w:rPr>
              <w:t>131</w:t>
            </w:r>
          </w:p>
        </w:tc>
        <w:tc>
          <w:tcPr>
            <w:tcW w:w="1109"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200"/>
              <w:jc w:val="center"/>
              <w:rPr>
                <w:sz w:val="16"/>
                <w:szCs w:val="16"/>
              </w:rPr>
            </w:pPr>
            <w:r>
              <w:rPr>
                <w:color w:val="000000"/>
                <w:sz w:val="16"/>
                <w:szCs w:val="16"/>
              </w:rPr>
              <w:t>5 288 209,83</w:t>
            </w:r>
          </w:p>
        </w:tc>
        <w:tc>
          <w:tcPr>
            <w:tcW w:w="1123"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200"/>
              <w:jc w:val="center"/>
              <w:rPr>
                <w:sz w:val="16"/>
                <w:szCs w:val="16"/>
              </w:rPr>
            </w:pPr>
            <w:r>
              <w:rPr>
                <w:color w:val="000000"/>
                <w:sz w:val="16"/>
                <w:szCs w:val="16"/>
              </w:rPr>
              <w:t>4 374 567,00</w:t>
            </w:r>
          </w:p>
        </w:tc>
        <w:tc>
          <w:tcPr>
            <w:tcW w:w="1104"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200"/>
              <w:jc w:val="center"/>
              <w:rPr>
                <w:sz w:val="16"/>
                <w:szCs w:val="16"/>
              </w:rPr>
            </w:pPr>
            <w:r>
              <w:rPr>
                <w:color w:val="000000"/>
                <w:sz w:val="16"/>
                <w:szCs w:val="16"/>
              </w:rPr>
              <w:t>4 374 567,00</w:t>
            </w: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403"/>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line="286" w:lineRule="auto"/>
              <w:ind w:left="520"/>
            </w:pPr>
            <w: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100"/>
              <w:ind w:firstLine="180"/>
              <w:jc w:val="both"/>
            </w:pPr>
            <w:r>
              <w:t>1220</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spacing w:before="100"/>
              <w:jc w:val="center"/>
            </w:pPr>
            <w:r>
              <w:t>130</w:t>
            </w:r>
          </w:p>
        </w:tc>
        <w:tc>
          <w:tcPr>
            <w:tcW w:w="1450"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216"/>
        </w:trPr>
        <w:tc>
          <w:tcPr>
            <w:tcW w:w="7042"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691"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8"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450"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197"/>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rPr>
                <w:sz w:val="15"/>
                <w:szCs w:val="15"/>
              </w:rPr>
            </w:pPr>
            <w:r>
              <w:rPr>
                <w:b/>
                <w:bCs/>
                <w:color w:val="000000"/>
                <w:sz w:val="15"/>
                <w:szCs w:val="15"/>
              </w:rPr>
              <w:t>доходы от штрафов, пеней, иных сумм принудительного изъятия, всего</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rPr>
                <w:sz w:val="15"/>
                <w:szCs w:val="15"/>
              </w:rPr>
            </w:pPr>
            <w:r>
              <w:rPr>
                <w:b/>
                <w:bCs/>
                <w:color w:val="000000"/>
                <w:sz w:val="15"/>
                <w:szCs w:val="15"/>
              </w:rPr>
              <w:t>1300</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5"/>
                <w:szCs w:val="15"/>
              </w:rPr>
            </w:pPr>
            <w:r>
              <w:rPr>
                <w:b/>
                <w:bCs/>
                <w:color w:val="000000"/>
                <w:sz w:val="15"/>
                <w:szCs w:val="15"/>
              </w:rPr>
              <w:t>140</w:t>
            </w:r>
          </w:p>
        </w:tc>
        <w:tc>
          <w:tcPr>
            <w:tcW w:w="1450"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278"/>
        </w:trPr>
        <w:tc>
          <w:tcPr>
            <w:tcW w:w="7042"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360"/>
            </w:pPr>
            <w:r>
              <w:t>в том числе:</w:t>
            </w:r>
          </w:p>
        </w:tc>
        <w:tc>
          <w:tcPr>
            <w:tcW w:w="691"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pPr>
            <w:r>
              <w:t>1310</w:t>
            </w:r>
          </w:p>
        </w:tc>
        <w:tc>
          <w:tcPr>
            <w:tcW w:w="1128" w:type="dxa"/>
            <w:tcBorders>
              <w:top w:val="single" w:sz="4" w:space="0" w:color="auto"/>
              <w:left w:val="single" w:sz="4" w:space="0" w:color="auto"/>
            </w:tcBorders>
            <w:shd w:val="clear" w:color="auto" w:fill="FFFFFF"/>
          </w:tcPr>
          <w:p w:rsidR="002B036D" w:rsidRDefault="000419D9">
            <w:pPr>
              <w:pStyle w:val="a4"/>
              <w:framePr w:w="14630" w:h="4987" w:wrap="none" w:vAnchor="page" w:hAnchor="page" w:x="1345" w:y="5368"/>
              <w:shd w:val="clear" w:color="auto" w:fill="auto"/>
              <w:jc w:val="center"/>
            </w:pPr>
            <w:r>
              <w:rPr>
                <w:color w:val="000000"/>
              </w:rPr>
              <w:t>140</w:t>
            </w:r>
          </w:p>
        </w:tc>
        <w:tc>
          <w:tcPr>
            <w:tcW w:w="1450"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9"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23"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1104" w:type="dxa"/>
            <w:tcBorders>
              <w:top w:val="single" w:sz="4" w:space="0" w:color="auto"/>
              <w:left w:val="single" w:sz="4" w:space="0" w:color="auto"/>
            </w:tcBorders>
            <w:shd w:val="clear" w:color="auto" w:fill="FFFFFF"/>
          </w:tcPr>
          <w:p w:rsidR="002B036D" w:rsidRDefault="002B036D">
            <w:pPr>
              <w:framePr w:w="14630" w:h="4987" w:wrap="none" w:vAnchor="page" w:hAnchor="page" w:x="1345" w:y="5368"/>
              <w:rPr>
                <w:sz w:val="10"/>
                <w:szCs w:val="10"/>
              </w:rPr>
            </w:pPr>
          </w:p>
        </w:tc>
        <w:tc>
          <w:tcPr>
            <w:tcW w:w="984" w:type="dxa"/>
            <w:tcBorders>
              <w:top w:val="single" w:sz="4" w:space="0" w:color="auto"/>
              <w:left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r w:rsidR="002B036D">
        <w:trPr>
          <w:trHeight w:hRule="exact" w:val="221"/>
        </w:trPr>
        <w:tc>
          <w:tcPr>
            <w:tcW w:w="7042"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rPr>
                <w:sz w:val="15"/>
                <w:szCs w:val="15"/>
              </w:rPr>
            </w:pPr>
            <w:r>
              <w:rPr>
                <w:b/>
                <w:bCs/>
                <w:color w:val="000000"/>
                <w:sz w:val="15"/>
                <w:szCs w:val="15"/>
              </w:rPr>
              <w:t>безвозмездные денежные поступления, всего</w:t>
            </w:r>
          </w:p>
        </w:tc>
        <w:tc>
          <w:tcPr>
            <w:tcW w:w="691"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ind w:firstLine="180"/>
              <w:jc w:val="both"/>
              <w:rPr>
                <w:sz w:val="15"/>
                <w:szCs w:val="15"/>
              </w:rPr>
            </w:pPr>
            <w:r>
              <w:rPr>
                <w:b/>
                <w:bCs/>
                <w:color w:val="000000"/>
                <w:sz w:val="15"/>
                <w:szCs w:val="15"/>
              </w:rPr>
              <w:t>1400</w:t>
            </w:r>
          </w:p>
        </w:tc>
        <w:tc>
          <w:tcPr>
            <w:tcW w:w="1128"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5"/>
                <w:szCs w:val="15"/>
              </w:rPr>
            </w:pPr>
            <w:r>
              <w:rPr>
                <w:b/>
                <w:bCs/>
                <w:color w:val="000000"/>
                <w:sz w:val="15"/>
                <w:szCs w:val="15"/>
              </w:rPr>
              <w:t>150</w:t>
            </w:r>
          </w:p>
        </w:tc>
        <w:tc>
          <w:tcPr>
            <w:tcW w:w="1450"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color w:val="000000"/>
                <w:sz w:val="16"/>
                <w:szCs w:val="16"/>
              </w:rPr>
              <w:t>X</w:t>
            </w:r>
          </w:p>
        </w:tc>
        <w:tc>
          <w:tcPr>
            <w:tcW w:w="1109"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198 925,59</w:t>
            </w:r>
          </w:p>
        </w:tc>
        <w:tc>
          <w:tcPr>
            <w:tcW w:w="1123"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0,00</w:t>
            </w:r>
          </w:p>
        </w:tc>
        <w:tc>
          <w:tcPr>
            <w:tcW w:w="1104" w:type="dxa"/>
            <w:tcBorders>
              <w:top w:val="single" w:sz="4" w:space="0" w:color="auto"/>
              <w:left w:val="single" w:sz="4" w:space="0" w:color="auto"/>
              <w:bottom w:val="single" w:sz="4" w:space="0" w:color="auto"/>
            </w:tcBorders>
            <w:shd w:val="clear" w:color="auto" w:fill="FFFFFF"/>
          </w:tcPr>
          <w:p w:rsidR="002B036D" w:rsidRDefault="000419D9">
            <w:pPr>
              <w:pStyle w:val="a4"/>
              <w:framePr w:w="14630" w:h="4987" w:wrap="none" w:vAnchor="page" w:hAnchor="page" w:x="1345" w:y="5368"/>
              <w:shd w:val="clear" w:color="auto" w:fill="auto"/>
              <w:jc w:val="center"/>
              <w:rPr>
                <w:sz w:val="16"/>
                <w:szCs w:val="16"/>
              </w:rPr>
            </w:pPr>
            <w:r>
              <w:rPr>
                <w:b/>
                <w:bCs/>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B036D" w:rsidRDefault="002B036D">
            <w:pPr>
              <w:framePr w:w="14630" w:h="4987" w:wrap="none" w:vAnchor="page" w:hAnchor="page" w:x="1345" w:y="5368"/>
              <w:rPr>
                <w:sz w:val="10"/>
                <w:szCs w:val="10"/>
              </w:rPr>
            </w:pPr>
          </w:p>
        </w:tc>
      </w:tr>
    </w:tbl>
    <w:p w:rsidR="002B036D" w:rsidRDefault="000419D9">
      <w:pPr>
        <w:framePr w:wrap="none" w:vAnchor="page" w:hAnchor="page" w:x="12750" w:y="908"/>
        <w:rPr>
          <w:sz w:val="2"/>
          <w:szCs w:val="2"/>
        </w:rPr>
      </w:pPr>
      <w:r>
        <w:rPr>
          <w:noProof/>
          <w:lang w:bidi="ar-SA"/>
        </w:rPr>
        <w:drawing>
          <wp:inline distT="0" distB="0" distL="0" distR="0">
            <wp:extent cx="2060575" cy="274320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2060575" cy="2743200"/>
                    </a:xfrm>
                    <a:prstGeom prst="rect">
                      <a:avLst/>
                    </a:prstGeom>
                  </pic:spPr>
                </pic:pic>
              </a:graphicData>
            </a:graphic>
          </wp:inline>
        </w:drawing>
      </w:r>
    </w:p>
    <w:p w:rsidR="002B036D" w:rsidRDefault="002B036D">
      <w:pPr>
        <w:spacing w:line="1" w:lineRule="exact"/>
      </w:pPr>
    </w:p>
    <w:sectPr w:rsidR="002B036D">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B4" w:rsidRDefault="00972EB4">
      <w:r>
        <w:separator/>
      </w:r>
    </w:p>
  </w:endnote>
  <w:endnote w:type="continuationSeparator" w:id="0">
    <w:p w:rsidR="00972EB4" w:rsidRDefault="0097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B4" w:rsidRDefault="00972EB4">
      <w:r>
        <w:separator/>
      </w:r>
    </w:p>
  </w:footnote>
  <w:footnote w:type="continuationSeparator" w:id="0">
    <w:p w:rsidR="00972EB4" w:rsidRDefault="00972E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3B6"/>
    <w:multiLevelType w:val="multilevel"/>
    <w:tmpl w:val="081A52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4920ED"/>
    <w:multiLevelType w:val="multilevel"/>
    <w:tmpl w:val="9D70426E"/>
    <w:lvl w:ilvl="0">
      <w:start w:val="12"/>
      <w:numFmt w:val="decimal"/>
      <w:lvlText w:val="%1"/>
      <w:lvlJc w:val="left"/>
      <w:rPr>
        <w:rFonts w:ascii="Times New Roman" w:eastAsia="Times New Roman" w:hAnsi="Times New Roman" w:cs="Times New Roman"/>
        <w:b w:val="0"/>
        <w:bCs w:val="0"/>
        <w:i w:val="0"/>
        <w:iCs w:val="0"/>
        <w:smallCaps w:val="0"/>
        <w:strike w:val="0"/>
        <w:color w:val="5E3F6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436D1"/>
    <w:multiLevelType w:val="multilevel"/>
    <w:tmpl w:val="37A89B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6D"/>
    <w:rsid w:val="000419D9"/>
    <w:rsid w:val="002B036D"/>
    <w:rsid w:val="00972EB4"/>
    <w:rsid w:val="00B001D0"/>
    <w:rsid w:val="00F6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AB3"/>
  <w15:docId w15:val="{8C70F50D-5BF0-4C72-8076-90982A79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color w:val="201B37"/>
      <w:sz w:val="14"/>
      <w:szCs w:val="14"/>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72"/>
      <w:szCs w:val="72"/>
      <w:u w:val="none"/>
    </w:rPr>
  </w:style>
  <w:style w:type="character" w:customStyle="1" w:styleId="a5">
    <w:name w:val="Сноска_"/>
    <w:basedOn w:val="a0"/>
    <w:link w:val="a6"/>
    <w:rPr>
      <w:rFonts w:ascii="Times New Roman" w:eastAsia="Times New Roman" w:hAnsi="Times New Roman" w:cs="Times New Roman"/>
      <w:b w:val="0"/>
      <w:bCs w:val="0"/>
      <w:i w:val="0"/>
      <w:iCs w:val="0"/>
      <w:smallCaps w:val="0"/>
      <w:strike w:val="0"/>
      <w:sz w:val="13"/>
      <w:szCs w:val="13"/>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15"/>
      <w:szCs w:val="15"/>
      <w:u w:val="none"/>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sz w:val="13"/>
      <w:szCs w:val="13"/>
      <w:u w:val="none"/>
    </w:rPr>
  </w:style>
  <w:style w:type="character" w:customStyle="1" w:styleId="10">
    <w:name w:val="Заголовок №1_"/>
    <w:basedOn w:val="a0"/>
    <w:link w:val="11"/>
    <w:rPr>
      <w:rFonts w:ascii="Arial" w:eastAsia="Arial" w:hAnsi="Arial" w:cs="Arial"/>
      <w:b w:val="0"/>
      <w:bCs w:val="0"/>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paragraph" w:customStyle="1" w:styleId="40">
    <w:name w:val="Основной текст (4)"/>
    <w:basedOn w:val="a"/>
    <w:link w:val="4"/>
    <w:pPr>
      <w:shd w:val="clear" w:color="auto" w:fill="FFFFFF"/>
      <w:spacing w:after="180"/>
      <w:jc w:val="right"/>
    </w:pPr>
    <w:rPr>
      <w:rFonts w:ascii="Times New Roman" w:eastAsia="Times New Roman" w:hAnsi="Times New Roman" w:cs="Times New Roman"/>
      <w:b/>
      <w:bCs/>
      <w:sz w:val="28"/>
      <w:szCs w:val="28"/>
    </w:rPr>
  </w:style>
  <w:style w:type="paragraph" w:customStyle="1" w:styleId="a4">
    <w:name w:val="Другое"/>
    <w:basedOn w:val="a"/>
    <w:link w:val="a3"/>
    <w:pPr>
      <w:shd w:val="clear" w:color="auto" w:fill="FFFFFF"/>
    </w:pPr>
    <w:rPr>
      <w:rFonts w:ascii="Times New Roman" w:eastAsia="Times New Roman" w:hAnsi="Times New Roman" w:cs="Times New Roman"/>
      <w:color w:val="201B37"/>
      <w:sz w:val="14"/>
      <w:szCs w:val="14"/>
    </w:rPr>
  </w:style>
  <w:style w:type="paragraph" w:customStyle="1" w:styleId="60">
    <w:name w:val="Основной текст (6)"/>
    <w:basedOn w:val="a"/>
    <w:link w:val="6"/>
    <w:pPr>
      <w:shd w:val="clear" w:color="auto" w:fill="FFFFFF"/>
      <w:spacing w:after="180" w:line="257" w:lineRule="auto"/>
      <w:jc w:val="center"/>
    </w:pPr>
    <w:rPr>
      <w:rFonts w:ascii="Times New Roman" w:eastAsia="Times New Roman" w:hAnsi="Times New Roman" w:cs="Times New Roman"/>
      <w:b/>
      <w:bCs/>
      <w:sz w:val="72"/>
      <w:szCs w:val="72"/>
    </w:rPr>
  </w:style>
  <w:style w:type="paragraph" w:customStyle="1" w:styleId="a6">
    <w:name w:val="Сноска"/>
    <w:basedOn w:val="a"/>
    <w:link w:val="a5"/>
    <w:pPr>
      <w:shd w:val="clear" w:color="auto" w:fill="FFFFFF"/>
      <w:spacing w:line="286" w:lineRule="auto"/>
      <w:ind w:firstLine="400"/>
    </w:pPr>
    <w:rPr>
      <w:rFonts w:ascii="Times New Roman" w:eastAsia="Times New Roman" w:hAnsi="Times New Roman" w:cs="Times New Roman"/>
      <w:sz w:val="13"/>
      <w:szCs w:val="13"/>
    </w:rPr>
  </w:style>
  <w:style w:type="paragraph" w:customStyle="1" w:styleId="a8">
    <w:name w:val="Подпись к таблице"/>
    <w:basedOn w:val="a"/>
    <w:link w:val="a7"/>
    <w:pPr>
      <w:shd w:val="clear" w:color="auto" w:fill="FFFFFF"/>
      <w:spacing w:line="257" w:lineRule="auto"/>
    </w:pPr>
    <w:rPr>
      <w:rFonts w:ascii="Times New Roman" w:eastAsia="Times New Roman" w:hAnsi="Times New Roman" w:cs="Times New Roman"/>
      <w:b/>
      <w:bCs/>
      <w:sz w:val="15"/>
      <w:szCs w:val="15"/>
    </w:rPr>
  </w:style>
  <w:style w:type="paragraph" w:customStyle="1" w:styleId="1">
    <w:name w:val="Основной текст1"/>
    <w:basedOn w:val="a"/>
    <w:link w:val="a9"/>
    <w:pPr>
      <w:shd w:val="clear" w:color="auto" w:fill="FFFFFF"/>
      <w:spacing w:line="257" w:lineRule="auto"/>
      <w:ind w:firstLine="180"/>
    </w:pPr>
    <w:rPr>
      <w:rFonts w:ascii="Times New Roman" w:eastAsia="Times New Roman" w:hAnsi="Times New Roman" w:cs="Times New Roman"/>
      <w:sz w:val="13"/>
      <w:szCs w:val="13"/>
    </w:rPr>
  </w:style>
  <w:style w:type="paragraph" w:customStyle="1" w:styleId="11">
    <w:name w:val="Заголовок №1"/>
    <w:basedOn w:val="a"/>
    <w:link w:val="10"/>
    <w:pPr>
      <w:shd w:val="clear" w:color="auto" w:fill="FFFFFF"/>
      <w:spacing w:line="180" w:lineRule="auto"/>
      <w:outlineLvl w:val="0"/>
    </w:pPr>
    <w:rPr>
      <w:rFonts w:ascii="Arial" w:eastAsia="Arial" w:hAnsi="Arial" w:cs="Arial"/>
      <w:sz w:val="36"/>
      <w:szCs w:val="36"/>
    </w:rPr>
  </w:style>
  <w:style w:type="paragraph" w:customStyle="1" w:styleId="30">
    <w:name w:val="Основной текст (3)"/>
    <w:basedOn w:val="a"/>
    <w:link w:val="3"/>
    <w:pPr>
      <w:shd w:val="clear" w:color="auto" w:fill="FFFFFF"/>
      <w:spacing w:after="120" w:line="283" w:lineRule="auto"/>
      <w:ind w:left="4980" w:hanging="50"/>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2554</Words>
  <Characters>14561</Characters>
  <Application>Microsoft Office Word</Application>
  <DocSecurity>0</DocSecurity>
  <Lines>121</Lines>
  <Paragraphs>34</Paragraphs>
  <ScaleCrop>false</ScaleCrop>
  <Company>SPecialiST RePack</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Соловьев</dc:creator>
  <cp:lastModifiedBy>Михаил Соловьев</cp:lastModifiedBy>
  <cp:revision>2</cp:revision>
  <dcterms:created xsi:type="dcterms:W3CDTF">2021-01-18T21:08:00Z</dcterms:created>
  <dcterms:modified xsi:type="dcterms:W3CDTF">2021-01-24T20:05:00Z</dcterms:modified>
</cp:coreProperties>
</file>